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A094" w14:textId="77777777" w:rsidR="003C7507" w:rsidRPr="003C7507" w:rsidRDefault="003C7507" w:rsidP="003C7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7507">
        <w:rPr>
          <w:rFonts w:ascii="Times New Roman" w:hAnsi="Times New Roman" w:cs="Times New Roman"/>
          <w:b/>
          <w:bCs/>
          <w:sz w:val="28"/>
          <w:szCs w:val="28"/>
        </w:rPr>
        <w:t>Andrea Barton-Hulsey, Ph.D.</w:t>
      </w:r>
    </w:p>
    <w:p w14:paraId="123923F0" w14:textId="77777777" w:rsidR="003C7507" w:rsidRDefault="003C7507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85E6" wp14:editId="3287AF35">
                <wp:simplePos x="0" y="0"/>
                <wp:positionH relativeFrom="margin">
                  <wp:align>left</wp:align>
                </wp:positionH>
                <wp:positionV relativeFrom="paragraph">
                  <wp:posOffset>48757</wp:posOffset>
                </wp:positionV>
                <wp:extent cx="6813854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3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F0F36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5pt" to="536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35245D52" w14:textId="77777777" w:rsidR="0005460F" w:rsidRPr="0005460F" w:rsidRDefault="00AE793F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Florida State University</w:t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  <w:t xml:space="preserve">Email: </w:t>
      </w:r>
      <w:r>
        <w:rPr>
          <w:rFonts w:ascii="Times New Roman" w:hAnsi="Times New Roman" w:cs="Times New Roman"/>
          <w:bCs/>
          <w:sz w:val="20"/>
          <w:szCs w:val="20"/>
        </w:rPr>
        <w:t>abartonhulsey@fsu.edu</w:t>
      </w:r>
    </w:p>
    <w:p w14:paraId="4F1CCFEE" w14:textId="77777777" w:rsidR="00906761" w:rsidRPr="0005460F" w:rsidRDefault="00AE793F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School of Communication Science and Disorders</w:t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Phone: 850-644-</w:t>
      </w:r>
      <w:r w:rsidR="00E906F1">
        <w:rPr>
          <w:rFonts w:ascii="Times New Roman" w:hAnsi="Times New Roman" w:cs="Times New Roman"/>
          <w:bCs/>
          <w:sz w:val="20"/>
          <w:szCs w:val="20"/>
        </w:rPr>
        <w:t>7285</w:t>
      </w:r>
    </w:p>
    <w:p w14:paraId="1F61BFB2" w14:textId="77777777" w:rsidR="0005460F" w:rsidRPr="0005460F" w:rsidRDefault="00AE793F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 W Bloxham St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0403C82A" w14:textId="77777777" w:rsidR="0005460F" w:rsidRDefault="00AE793F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Tallahassee, FL 32301</w:t>
      </w:r>
    </w:p>
    <w:p w14:paraId="2022A516" w14:textId="77777777" w:rsidR="003C7507" w:rsidRPr="0005460F" w:rsidRDefault="003C7507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240ED0" w14:textId="77777777" w:rsidR="00296584" w:rsidRDefault="00296584" w:rsidP="00296584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14:paraId="3E5928E4" w14:textId="77777777" w:rsidR="00296584" w:rsidRDefault="00296584" w:rsidP="00296584">
      <w:pPr>
        <w:pStyle w:val="Title"/>
        <w:ind w:firstLine="720"/>
        <w:jc w:val="left"/>
        <w:rPr>
          <w:sz w:val="22"/>
          <w:szCs w:val="22"/>
        </w:rPr>
      </w:pPr>
      <w:r w:rsidRPr="004046F2">
        <w:rPr>
          <w:b w:val="0"/>
          <w:sz w:val="22"/>
          <w:szCs w:val="22"/>
        </w:rPr>
        <w:t xml:space="preserve">2012 </w:t>
      </w:r>
      <w:r w:rsidR="00E9676A">
        <w:rPr>
          <w:b w:val="0"/>
          <w:sz w:val="22"/>
          <w:szCs w:val="22"/>
        </w:rPr>
        <w:t>– 2016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Ph</w:t>
      </w:r>
      <w:r w:rsidR="003C7507">
        <w:rPr>
          <w:sz w:val="22"/>
          <w:szCs w:val="22"/>
        </w:rPr>
        <w:t>.</w:t>
      </w:r>
      <w:r>
        <w:rPr>
          <w:sz w:val="22"/>
          <w:szCs w:val="22"/>
        </w:rPr>
        <w:t>D</w:t>
      </w:r>
      <w:r w:rsidR="003C7507">
        <w:rPr>
          <w:sz w:val="22"/>
          <w:szCs w:val="22"/>
        </w:rPr>
        <w:t>.,</w:t>
      </w:r>
      <w:r>
        <w:rPr>
          <w:sz w:val="22"/>
          <w:szCs w:val="22"/>
        </w:rPr>
        <w:t xml:space="preserve"> Developmental Psychology</w:t>
      </w:r>
    </w:p>
    <w:p w14:paraId="7D8278E2" w14:textId="77777777" w:rsidR="00296584" w:rsidRDefault="00296584" w:rsidP="00296584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Georgia State University, Atlanta, Georgia</w:t>
      </w:r>
    </w:p>
    <w:p w14:paraId="11646FF0" w14:textId="77777777" w:rsidR="00671999" w:rsidRDefault="00671999" w:rsidP="00296584">
      <w:pPr>
        <w:pStyle w:val="Title"/>
        <w:jc w:val="lef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Dissertation: </w:t>
      </w:r>
      <w:r>
        <w:rPr>
          <w:b w:val="0"/>
          <w:i/>
          <w:sz w:val="22"/>
          <w:szCs w:val="22"/>
        </w:rPr>
        <w:t>Phonological Awareness in Preschool Age Children with Developmental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Disabilities</w:t>
      </w:r>
    </w:p>
    <w:p w14:paraId="55270B26" w14:textId="77777777" w:rsidR="00671999" w:rsidRPr="00671999" w:rsidRDefault="00671999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sz w:val="22"/>
          <w:szCs w:val="22"/>
        </w:rPr>
        <w:t>Chair: Rose A. Sevcik, Ph.D.</w:t>
      </w:r>
    </w:p>
    <w:p w14:paraId="55E39D26" w14:textId="77777777" w:rsidR="00296584" w:rsidRDefault="00296584" w:rsidP="00296584">
      <w:pPr>
        <w:pStyle w:val="Title"/>
        <w:jc w:val="left"/>
        <w:rPr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i/>
          <w:sz w:val="22"/>
          <w:szCs w:val="22"/>
        </w:rPr>
        <w:t>Scholarships/Awards:</w:t>
      </w:r>
    </w:p>
    <w:p w14:paraId="1810ADAC" w14:textId="77777777" w:rsidR="00296584" w:rsidRDefault="00296584" w:rsidP="00296584">
      <w:pPr>
        <w:pStyle w:val="Title"/>
        <w:jc w:val="left"/>
        <w:rPr>
          <w:b w:val="0"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 w:val="0"/>
          <w:sz w:val="22"/>
          <w:szCs w:val="22"/>
        </w:rPr>
        <w:t xml:space="preserve">Language &amp; Literacy Fellow, 2012 – </w:t>
      </w:r>
      <w:r w:rsidR="00E9676A">
        <w:rPr>
          <w:b w:val="0"/>
          <w:sz w:val="22"/>
          <w:szCs w:val="22"/>
        </w:rPr>
        <w:t>2016</w:t>
      </w:r>
    </w:p>
    <w:p w14:paraId="52E3646B" w14:textId="77777777" w:rsidR="00746406" w:rsidRDefault="00746406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6406">
        <w:rPr>
          <w:b w:val="0"/>
          <w:sz w:val="22"/>
          <w:szCs w:val="22"/>
        </w:rPr>
        <w:t>Richard Morrell Outstanding Graduate Student in Psychology Award</w:t>
      </w:r>
      <w:r>
        <w:rPr>
          <w:b w:val="0"/>
          <w:sz w:val="22"/>
          <w:szCs w:val="22"/>
        </w:rPr>
        <w:t>, 2015</w:t>
      </w:r>
    </w:p>
    <w:p w14:paraId="78903AE7" w14:textId="77777777" w:rsidR="00296584" w:rsidRDefault="00296584" w:rsidP="0038542C">
      <w:pPr>
        <w:pStyle w:val="Title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5030AE8C" w14:textId="77777777" w:rsidR="00296584" w:rsidRDefault="003C7507" w:rsidP="00296584">
      <w:pPr>
        <w:pStyle w:val="Title"/>
        <w:numPr>
          <w:ilvl w:val="1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M.A.,</w:t>
      </w:r>
      <w:r w:rsidR="00296584" w:rsidRPr="00F1538A">
        <w:rPr>
          <w:sz w:val="22"/>
          <w:szCs w:val="22"/>
        </w:rPr>
        <w:t xml:space="preserve"> Speech-Language Pathology</w:t>
      </w:r>
    </w:p>
    <w:p w14:paraId="76A509CC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F1538A">
        <w:rPr>
          <w:b w:val="0"/>
          <w:sz w:val="22"/>
          <w:szCs w:val="22"/>
        </w:rPr>
        <w:t xml:space="preserve">University of </w:t>
      </w:r>
      <w:smartTag w:uri="urn:schemas-microsoft-com:office:smarttags" w:element="PlaceName">
        <w:r w:rsidRPr="00F1538A">
          <w:rPr>
            <w:b w:val="0"/>
            <w:sz w:val="22"/>
            <w:szCs w:val="22"/>
          </w:rPr>
          <w:t>Kansas</w:t>
        </w:r>
      </w:smartTag>
      <w:r>
        <w:rPr>
          <w:b w:val="0"/>
          <w:sz w:val="22"/>
          <w:szCs w:val="22"/>
        </w:rPr>
        <w:t xml:space="preserve">, </w:t>
      </w:r>
      <w:smartTag w:uri="urn:schemas-microsoft-com:office:smarttags" w:element="City">
        <w:r>
          <w:rPr>
            <w:b w:val="0"/>
            <w:sz w:val="22"/>
            <w:szCs w:val="22"/>
          </w:rPr>
          <w:t>Lawrence</w:t>
        </w:r>
      </w:smartTag>
      <w:r>
        <w:rPr>
          <w:b w:val="0"/>
          <w:sz w:val="22"/>
          <w:szCs w:val="22"/>
        </w:rPr>
        <w:t>, Kansas</w:t>
      </w:r>
    </w:p>
    <w:p w14:paraId="3475C841" w14:textId="77777777" w:rsidR="00671999" w:rsidRPr="00671999" w:rsidRDefault="00671999" w:rsidP="00671999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Thesis:</w:t>
      </w:r>
      <w:r w:rsidRPr="00671999">
        <w:t xml:space="preserve"> </w:t>
      </w:r>
      <w:r>
        <w:rPr>
          <w:b w:val="0"/>
          <w:i/>
          <w:sz w:val="22"/>
          <w:szCs w:val="22"/>
        </w:rPr>
        <w:t>The Learning of Two Dynamic Display Communication S</w:t>
      </w:r>
      <w:r w:rsidRPr="00671999">
        <w:rPr>
          <w:b w:val="0"/>
          <w:i/>
          <w:sz w:val="22"/>
          <w:szCs w:val="22"/>
        </w:rPr>
        <w:t>y</w:t>
      </w:r>
      <w:r>
        <w:rPr>
          <w:b w:val="0"/>
          <w:i/>
          <w:sz w:val="22"/>
          <w:szCs w:val="22"/>
        </w:rPr>
        <w:t>stem Layouts in Children with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D</w:t>
      </w:r>
      <w:r w:rsidRPr="00671999">
        <w:rPr>
          <w:b w:val="0"/>
          <w:i/>
          <w:sz w:val="22"/>
          <w:szCs w:val="22"/>
        </w:rPr>
        <w:t>evelopmental</w:t>
      </w:r>
      <w:r>
        <w:rPr>
          <w:b w:val="0"/>
          <w:i/>
          <w:sz w:val="22"/>
          <w:szCs w:val="22"/>
        </w:rPr>
        <w:t xml:space="preserve"> and Expressive Language D</w:t>
      </w:r>
      <w:r w:rsidRPr="00671999">
        <w:rPr>
          <w:b w:val="0"/>
          <w:i/>
          <w:sz w:val="22"/>
          <w:szCs w:val="22"/>
        </w:rPr>
        <w:t>isabilities</w:t>
      </w:r>
    </w:p>
    <w:p w14:paraId="259023E1" w14:textId="77777777" w:rsidR="00671999" w:rsidRDefault="00671999" w:rsidP="00671999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671999">
        <w:rPr>
          <w:b w:val="0"/>
          <w:sz w:val="22"/>
          <w:szCs w:val="22"/>
        </w:rPr>
        <w:t>Chair: Jane Wegner, Ph.D.</w:t>
      </w:r>
    </w:p>
    <w:p w14:paraId="25BD4668" w14:textId="77777777" w:rsidR="00296584" w:rsidRDefault="00296584" w:rsidP="00296584">
      <w:pPr>
        <w:pStyle w:val="Title"/>
        <w:ind w:left="1440" w:firstLine="720"/>
        <w:jc w:val="left"/>
        <w:rPr>
          <w:b w:val="0"/>
          <w:i/>
          <w:sz w:val="22"/>
          <w:szCs w:val="22"/>
        </w:rPr>
      </w:pPr>
      <w:r w:rsidRPr="001801ED">
        <w:rPr>
          <w:i/>
          <w:sz w:val="22"/>
          <w:szCs w:val="22"/>
        </w:rPr>
        <w:t>Scholarships/Awards:</w:t>
      </w:r>
    </w:p>
    <w:p w14:paraId="6942CB30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370019">
        <w:rPr>
          <w:b w:val="0"/>
          <w:sz w:val="22"/>
          <w:szCs w:val="22"/>
        </w:rPr>
        <w:t>Pardee Augmentative and Alternative Communication Lab Fellow</w:t>
      </w:r>
      <w:r>
        <w:rPr>
          <w:b w:val="0"/>
          <w:sz w:val="22"/>
          <w:szCs w:val="22"/>
        </w:rPr>
        <w:t>, 2003 - 2005</w:t>
      </w:r>
    </w:p>
    <w:p w14:paraId="4279CE3F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Kim A.Wilcox Professionalism Award, 2005</w:t>
      </w:r>
    </w:p>
    <w:p w14:paraId="55EA309C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Margaret C. Byrne Saricks Graduate Research Award, 2005</w:t>
      </w:r>
    </w:p>
    <w:p w14:paraId="1457B5D4" w14:textId="77777777" w:rsidR="00296584" w:rsidRPr="00370019" w:rsidRDefault="00296584" w:rsidP="00296584">
      <w:pPr>
        <w:pStyle w:val="Title"/>
        <w:ind w:left="720" w:firstLine="720"/>
        <w:jc w:val="left"/>
        <w:rPr>
          <w:b w:val="0"/>
          <w:sz w:val="22"/>
          <w:szCs w:val="22"/>
        </w:rPr>
      </w:pPr>
    </w:p>
    <w:p w14:paraId="03E741BD" w14:textId="77777777" w:rsidR="00296584" w:rsidRDefault="00296584" w:rsidP="00296584">
      <w:pPr>
        <w:pStyle w:val="Title"/>
        <w:numPr>
          <w:ilvl w:val="1"/>
          <w:numId w:val="2"/>
        </w:numPr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B</w:t>
      </w:r>
      <w:r w:rsidR="003C7507">
        <w:rPr>
          <w:sz w:val="22"/>
          <w:szCs w:val="22"/>
        </w:rPr>
        <w:t>.A.,</w:t>
      </w:r>
      <w:r>
        <w:rPr>
          <w:sz w:val="22"/>
          <w:szCs w:val="22"/>
        </w:rPr>
        <w:t xml:space="preserve"> </w:t>
      </w:r>
      <w:r w:rsidR="003C7507">
        <w:rPr>
          <w:sz w:val="22"/>
          <w:szCs w:val="22"/>
        </w:rPr>
        <w:t>Speech:</w:t>
      </w:r>
      <w:r>
        <w:rPr>
          <w:sz w:val="22"/>
          <w:szCs w:val="22"/>
        </w:rPr>
        <w:t xml:space="preserve"> Communication across the lifespan</w:t>
      </w:r>
    </w:p>
    <w:p w14:paraId="59D19A38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smartTag w:uri="urn:schemas-microsoft-com:office:smarttags" w:element="PlaceName">
        <w:r w:rsidRPr="00F1538A">
          <w:rPr>
            <w:b w:val="0"/>
            <w:sz w:val="22"/>
            <w:szCs w:val="22"/>
          </w:rPr>
          <w:t>Georgia</w:t>
        </w:r>
      </w:smartTag>
      <w:r w:rsidRPr="00F1538A">
        <w:rPr>
          <w:b w:val="0"/>
          <w:sz w:val="22"/>
          <w:szCs w:val="22"/>
        </w:rPr>
        <w:t xml:space="preserve"> </w:t>
      </w:r>
      <w:smartTag w:uri="urn:schemas-microsoft-com:office:smarttags" w:element="PlaceName">
        <w:r w:rsidRPr="00F1538A">
          <w:rPr>
            <w:b w:val="0"/>
            <w:sz w:val="22"/>
            <w:szCs w:val="22"/>
          </w:rPr>
          <w:t>State</w:t>
        </w:r>
      </w:smartTag>
      <w:r w:rsidRPr="00F1538A">
        <w:rPr>
          <w:b w:val="0"/>
          <w:sz w:val="22"/>
          <w:szCs w:val="22"/>
        </w:rPr>
        <w:t xml:space="preserve"> </w:t>
      </w:r>
      <w:smartTag w:uri="urn:schemas-microsoft-com:office:smarttags" w:element="PlaceType">
        <w:r w:rsidRPr="00F1538A">
          <w:rPr>
            <w:b w:val="0"/>
            <w:sz w:val="22"/>
            <w:szCs w:val="22"/>
          </w:rPr>
          <w:t>University</w:t>
        </w:r>
      </w:smartTag>
      <w:r>
        <w:rPr>
          <w:b w:val="0"/>
          <w:sz w:val="22"/>
          <w:szCs w:val="22"/>
        </w:rPr>
        <w:t xml:space="preserve">, </w:t>
      </w:r>
      <w:smartTag w:uri="urn:schemas-microsoft-com:office:smarttags" w:element="City">
        <w:r>
          <w:rPr>
            <w:b w:val="0"/>
            <w:sz w:val="22"/>
            <w:szCs w:val="22"/>
          </w:rPr>
          <w:t>Atlanta</w:t>
        </w:r>
      </w:smartTag>
      <w:r>
        <w:rPr>
          <w:b w:val="0"/>
          <w:sz w:val="22"/>
          <w:szCs w:val="22"/>
        </w:rPr>
        <w:t>, Georgia</w:t>
      </w:r>
    </w:p>
    <w:p w14:paraId="591636C6" w14:textId="77777777" w:rsidR="00671999" w:rsidRDefault="00671999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Honors Thesis: </w:t>
      </w:r>
      <w:r w:rsidRPr="00671999">
        <w:rPr>
          <w:b w:val="0"/>
          <w:i/>
          <w:sz w:val="22"/>
          <w:szCs w:val="22"/>
        </w:rPr>
        <w:t xml:space="preserve">Visual-graphic </w:t>
      </w:r>
      <w:r>
        <w:rPr>
          <w:b w:val="0"/>
          <w:i/>
          <w:sz w:val="22"/>
          <w:szCs w:val="22"/>
        </w:rPr>
        <w:t>Symbol Acquisition by P</w:t>
      </w:r>
      <w:r w:rsidRPr="00671999">
        <w:rPr>
          <w:b w:val="0"/>
          <w:i/>
          <w:sz w:val="22"/>
          <w:szCs w:val="22"/>
        </w:rPr>
        <w:t xml:space="preserve">reschool </w:t>
      </w:r>
      <w:r>
        <w:rPr>
          <w:b w:val="0"/>
          <w:i/>
          <w:sz w:val="22"/>
          <w:szCs w:val="22"/>
        </w:rPr>
        <w:t>A</w:t>
      </w:r>
      <w:r w:rsidRPr="00671999">
        <w:rPr>
          <w:b w:val="0"/>
          <w:i/>
          <w:sz w:val="22"/>
          <w:szCs w:val="22"/>
        </w:rPr>
        <w:t xml:space="preserve">ge </w:t>
      </w:r>
      <w:r>
        <w:rPr>
          <w:b w:val="0"/>
          <w:i/>
          <w:sz w:val="22"/>
          <w:szCs w:val="22"/>
        </w:rPr>
        <w:t>Children with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D</w:t>
      </w:r>
      <w:r w:rsidRPr="00671999">
        <w:rPr>
          <w:b w:val="0"/>
          <w:i/>
          <w:sz w:val="22"/>
          <w:szCs w:val="22"/>
        </w:rPr>
        <w:t>evelopmental</w:t>
      </w:r>
      <w:r>
        <w:rPr>
          <w:b w:val="0"/>
          <w:i/>
          <w:sz w:val="22"/>
          <w:szCs w:val="22"/>
        </w:rPr>
        <w:t xml:space="preserve"> </w:t>
      </w:r>
      <w:r w:rsidRPr="00671999">
        <w:rPr>
          <w:b w:val="0"/>
          <w:i/>
          <w:sz w:val="22"/>
          <w:szCs w:val="22"/>
        </w:rPr>
        <w:t xml:space="preserve">and </w:t>
      </w:r>
      <w:r>
        <w:rPr>
          <w:b w:val="0"/>
          <w:i/>
          <w:sz w:val="22"/>
          <w:szCs w:val="22"/>
        </w:rPr>
        <w:t>L</w:t>
      </w:r>
      <w:r w:rsidRPr="00671999">
        <w:rPr>
          <w:b w:val="0"/>
          <w:i/>
          <w:sz w:val="22"/>
          <w:szCs w:val="22"/>
        </w:rPr>
        <w:t xml:space="preserve">anguage </w:t>
      </w:r>
      <w:r>
        <w:rPr>
          <w:b w:val="0"/>
          <w:i/>
          <w:sz w:val="22"/>
          <w:szCs w:val="22"/>
        </w:rPr>
        <w:t>D</w:t>
      </w:r>
      <w:r w:rsidRPr="00671999">
        <w:rPr>
          <w:b w:val="0"/>
          <w:i/>
          <w:sz w:val="22"/>
          <w:szCs w:val="22"/>
        </w:rPr>
        <w:t>elays</w:t>
      </w:r>
      <w:r w:rsidRPr="00671999">
        <w:rPr>
          <w:b w:val="0"/>
          <w:sz w:val="22"/>
          <w:szCs w:val="22"/>
        </w:rPr>
        <w:t xml:space="preserve"> </w:t>
      </w:r>
    </w:p>
    <w:p w14:paraId="4440415E" w14:textId="77777777" w:rsidR="00671999" w:rsidRPr="00F1538A" w:rsidRDefault="00671999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671999">
        <w:rPr>
          <w:b w:val="0"/>
          <w:sz w:val="22"/>
          <w:szCs w:val="22"/>
        </w:rPr>
        <w:t>Co-</w:t>
      </w:r>
      <w:r>
        <w:rPr>
          <w:b w:val="0"/>
          <w:sz w:val="22"/>
          <w:szCs w:val="22"/>
        </w:rPr>
        <w:t>Chairs: MaryAnn Romski, Ph.D., Rose A. Sevcik, Ph.D.</w:t>
      </w:r>
    </w:p>
    <w:p w14:paraId="70187B27" w14:textId="77777777" w:rsidR="00296584" w:rsidRDefault="00296584" w:rsidP="00296584">
      <w:pPr>
        <w:pStyle w:val="Title"/>
        <w:ind w:left="1440" w:firstLine="720"/>
        <w:jc w:val="left"/>
        <w:rPr>
          <w:b w:val="0"/>
          <w:i/>
          <w:sz w:val="22"/>
          <w:szCs w:val="22"/>
        </w:rPr>
      </w:pPr>
      <w:r w:rsidRPr="001801ED">
        <w:rPr>
          <w:i/>
          <w:sz w:val="22"/>
          <w:szCs w:val="22"/>
        </w:rPr>
        <w:t>Awards and Honors:</w:t>
      </w:r>
    </w:p>
    <w:p w14:paraId="7639765C" w14:textId="77777777" w:rsidR="00296584" w:rsidRDefault="00BC0D6F" w:rsidP="00BC0D6F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Graduated with Summa cum laude with Research Honors</w:t>
      </w:r>
    </w:p>
    <w:p w14:paraId="157E968B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Honors Program, 1999 - 2003</w:t>
      </w:r>
    </w:p>
    <w:p w14:paraId="3462145C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Presidential </w:t>
      </w:r>
      <w:r w:rsidRPr="00370019">
        <w:rPr>
          <w:b w:val="0"/>
          <w:sz w:val="22"/>
          <w:szCs w:val="22"/>
        </w:rPr>
        <w:t>Assistant</w:t>
      </w:r>
      <w:r>
        <w:rPr>
          <w:b w:val="0"/>
          <w:sz w:val="22"/>
          <w:szCs w:val="22"/>
        </w:rPr>
        <w:t>,</w:t>
      </w:r>
      <w:r w:rsidRPr="00370019">
        <w:rPr>
          <w:b w:val="0"/>
          <w:sz w:val="22"/>
          <w:szCs w:val="22"/>
        </w:rPr>
        <w:t xml:space="preserve"> Communication department, 1999-2003</w:t>
      </w:r>
    </w:p>
    <w:p w14:paraId="31B3DA4D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370019">
        <w:rPr>
          <w:b w:val="0"/>
          <w:sz w:val="22"/>
          <w:szCs w:val="22"/>
        </w:rPr>
        <w:t xml:space="preserve">Outstanding Academic Achievement in </w:t>
      </w:r>
      <w:r>
        <w:rPr>
          <w:b w:val="0"/>
          <w:sz w:val="22"/>
          <w:szCs w:val="22"/>
        </w:rPr>
        <w:t>U</w:t>
      </w:r>
      <w:r w:rsidRPr="00370019">
        <w:rPr>
          <w:b w:val="0"/>
          <w:sz w:val="22"/>
          <w:szCs w:val="22"/>
        </w:rPr>
        <w:t>ndergraduate Studies Award, 2003</w:t>
      </w:r>
    </w:p>
    <w:p w14:paraId="5BCA7D62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370019">
        <w:rPr>
          <w:b w:val="0"/>
          <w:sz w:val="22"/>
          <w:szCs w:val="22"/>
        </w:rPr>
        <w:t>Faculty Scholarship Award for Academic Excellence,</w:t>
      </w:r>
      <w:r>
        <w:rPr>
          <w:b w:val="0"/>
          <w:sz w:val="22"/>
          <w:szCs w:val="22"/>
        </w:rPr>
        <w:t xml:space="preserve"> </w:t>
      </w:r>
      <w:r w:rsidRPr="00370019">
        <w:rPr>
          <w:b w:val="0"/>
          <w:sz w:val="22"/>
          <w:szCs w:val="22"/>
        </w:rPr>
        <w:t>2003</w:t>
      </w:r>
    </w:p>
    <w:p w14:paraId="02390866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</w:p>
    <w:p w14:paraId="6103E4D4" w14:textId="77777777" w:rsidR="00296584" w:rsidRPr="001801ED" w:rsidRDefault="00296584" w:rsidP="00BC0D6F">
      <w:pPr>
        <w:pStyle w:val="Title"/>
        <w:ind w:left="1440" w:hanging="1440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CERTIFICATION AND LISCENSURE</w:t>
      </w:r>
    </w:p>
    <w:p w14:paraId="6D6E8690" w14:textId="77777777" w:rsidR="00296584" w:rsidRPr="00F371A5" w:rsidRDefault="00296584" w:rsidP="00BC0D6F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720"/>
        </w:tabs>
        <w:ind w:left="0" w:firstLine="0"/>
        <w:jc w:val="left"/>
        <w:rPr>
          <w:sz w:val="22"/>
          <w:szCs w:val="22"/>
        </w:rPr>
      </w:pPr>
      <w:r w:rsidRPr="00F371A5">
        <w:rPr>
          <w:sz w:val="22"/>
          <w:szCs w:val="22"/>
        </w:rPr>
        <w:t>Certificate of Clinical Competence in Speech-Language Pathology (#12072669</w:t>
      </w:r>
      <w:r>
        <w:rPr>
          <w:sz w:val="22"/>
          <w:szCs w:val="22"/>
        </w:rPr>
        <w:t>)</w:t>
      </w:r>
    </w:p>
    <w:p w14:paraId="442D2239" w14:textId="77777777" w:rsidR="00296584" w:rsidRPr="00F371A5" w:rsidRDefault="00296584" w:rsidP="00BC0D6F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720"/>
        </w:tabs>
        <w:ind w:left="0" w:firstLine="0"/>
        <w:jc w:val="left"/>
        <w:rPr>
          <w:sz w:val="22"/>
          <w:szCs w:val="22"/>
        </w:rPr>
      </w:pPr>
      <w:r w:rsidRPr="00F371A5">
        <w:rPr>
          <w:sz w:val="22"/>
          <w:szCs w:val="22"/>
        </w:rPr>
        <w:t xml:space="preserve">Georgia Board of Examiner's in Speech Pathology </w:t>
      </w:r>
      <w:r>
        <w:rPr>
          <w:sz w:val="22"/>
          <w:szCs w:val="22"/>
        </w:rPr>
        <w:t>(#6448)</w:t>
      </w:r>
    </w:p>
    <w:p w14:paraId="1286AB5E" w14:textId="77777777" w:rsidR="003C7507" w:rsidRDefault="003C7507" w:rsidP="003C7507">
      <w:pPr>
        <w:spacing w:after="0" w:line="240" w:lineRule="auto"/>
        <w:rPr>
          <w:rFonts w:ascii="Times New Roman" w:hAnsi="Times New Roman" w:cs="Times New Roman"/>
          <w:b/>
        </w:rPr>
      </w:pPr>
    </w:p>
    <w:p w14:paraId="5368F3A3" w14:textId="77777777" w:rsidR="003C7507" w:rsidRDefault="003C7507" w:rsidP="003C75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FUNDING</w:t>
      </w:r>
    </w:p>
    <w:p w14:paraId="7C57A0C8" w14:textId="77777777" w:rsidR="000B1D14" w:rsidRPr="00AB47D0" w:rsidRDefault="003C7507" w:rsidP="003C7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Georgia State University Research Services and Administration, Dissertation Grant </w:t>
      </w:r>
      <w:r w:rsidR="000B1D14">
        <w:rPr>
          <w:rFonts w:ascii="Times New Roman" w:hAnsi="Times New Roman" w:cs="Times New Roman"/>
        </w:rPr>
        <w:t>(Award total: $2,000)</w:t>
      </w:r>
    </w:p>
    <w:p w14:paraId="48C0206D" w14:textId="77777777" w:rsidR="00DB3C2D" w:rsidRDefault="00DB3C2D" w:rsidP="00DB3C2D">
      <w:pPr>
        <w:pStyle w:val="Title"/>
        <w:jc w:val="left"/>
        <w:rPr>
          <w:b w:val="0"/>
          <w:sz w:val="22"/>
          <w:szCs w:val="22"/>
        </w:rPr>
      </w:pPr>
      <w:r w:rsidRPr="004326BC">
        <w:rPr>
          <w:b w:val="0"/>
          <w:sz w:val="22"/>
          <w:szCs w:val="22"/>
        </w:rPr>
        <w:t xml:space="preserve">2014 </w:t>
      </w:r>
      <w:r w:rsidRPr="004326BC">
        <w:rPr>
          <w:b w:val="0"/>
          <w:sz w:val="22"/>
          <w:szCs w:val="22"/>
        </w:rPr>
        <w:tab/>
        <w:t xml:space="preserve">American Speech-Language Hearing </w:t>
      </w:r>
      <w:r>
        <w:rPr>
          <w:b w:val="0"/>
          <w:sz w:val="22"/>
          <w:szCs w:val="22"/>
        </w:rPr>
        <w:t xml:space="preserve">Association, </w:t>
      </w:r>
      <w:r w:rsidRPr="004326BC">
        <w:rPr>
          <w:b w:val="0"/>
          <w:sz w:val="22"/>
          <w:szCs w:val="22"/>
        </w:rPr>
        <w:t xml:space="preserve">New Century Scholars Doctoral </w:t>
      </w:r>
      <w:r>
        <w:rPr>
          <w:b w:val="0"/>
          <w:sz w:val="22"/>
          <w:szCs w:val="22"/>
        </w:rPr>
        <w:t xml:space="preserve">Scholarship </w:t>
      </w:r>
    </w:p>
    <w:p w14:paraId="0DA8D489" w14:textId="77777777" w:rsidR="00DB3C2D" w:rsidRDefault="00DB3C2D" w:rsidP="00DB3C2D">
      <w:pPr>
        <w:pStyle w:val="Title"/>
        <w:ind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(Award total: $10,000)</w:t>
      </w:r>
    </w:p>
    <w:p w14:paraId="20EE4491" w14:textId="77777777" w:rsidR="003C7507" w:rsidRDefault="003C7507" w:rsidP="00296584">
      <w:pPr>
        <w:pStyle w:val="Title"/>
        <w:jc w:val="left"/>
        <w:rPr>
          <w:sz w:val="22"/>
          <w:szCs w:val="22"/>
        </w:rPr>
      </w:pPr>
    </w:p>
    <w:p w14:paraId="6FC93C60" w14:textId="77777777" w:rsidR="00296584" w:rsidRDefault="00296584" w:rsidP="00296584">
      <w:pPr>
        <w:pStyle w:val="Title"/>
        <w:jc w:val="left"/>
        <w:rPr>
          <w:sz w:val="22"/>
          <w:szCs w:val="22"/>
        </w:rPr>
      </w:pPr>
      <w:r w:rsidRPr="003A1B86">
        <w:rPr>
          <w:sz w:val="22"/>
          <w:szCs w:val="22"/>
        </w:rPr>
        <w:t>PROFESSIONAL AWARDS</w:t>
      </w:r>
    </w:p>
    <w:p w14:paraId="161E1694" w14:textId="77777777" w:rsidR="00D65087" w:rsidRPr="00DB3C2D" w:rsidRDefault="00D65087" w:rsidP="00D65087">
      <w:pPr>
        <w:spacing w:after="0" w:line="240" w:lineRule="auto"/>
        <w:rPr>
          <w:rFonts w:ascii="Times New Roman" w:hAnsi="Times New Roman" w:cs="Times New Roman"/>
        </w:rPr>
      </w:pPr>
      <w:r w:rsidRPr="00D65087">
        <w:rPr>
          <w:rFonts w:ascii="Times New Roman" w:hAnsi="Times New Roman" w:cs="Times New Roman"/>
        </w:rPr>
        <w:t xml:space="preserve">2017 </w:t>
      </w:r>
      <w:r w:rsidRPr="00D65087">
        <w:rPr>
          <w:rFonts w:ascii="Times New Roman" w:hAnsi="Times New Roman" w:cs="Times New Roman"/>
        </w:rPr>
        <w:tab/>
        <w:t>National Institutes of Health Loan Repayment Program Awardee</w:t>
      </w:r>
    </w:p>
    <w:p w14:paraId="1B54EE3B" w14:textId="77777777" w:rsidR="002B39D1" w:rsidRDefault="002B39D1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ab/>
        <w:t>American Speech-Language Hearing Association, Research Mentoring-Pair Travel Award</w:t>
      </w:r>
    </w:p>
    <w:p w14:paraId="24440555" w14:textId="77777777" w:rsidR="002B39D1" w:rsidRPr="002B39D1" w:rsidRDefault="002B39D1" w:rsidP="00296584">
      <w:pPr>
        <w:pStyle w:val="Title"/>
        <w:jc w:val="left"/>
        <w:rPr>
          <w:b w:val="0"/>
          <w:sz w:val="22"/>
          <w:szCs w:val="22"/>
        </w:rPr>
      </w:pPr>
      <w:r w:rsidRPr="002B39D1"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ab/>
        <w:t>American Speech-Language Hearing Associati</w:t>
      </w:r>
      <w:r w:rsidR="00C247C1">
        <w:rPr>
          <w:b w:val="0"/>
          <w:sz w:val="22"/>
          <w:szCs w:val="22"/>
        </w:rPr>
        <w:t>on, Pathways Conference Protégé</w:t>
      </w:r>
      <w:r>
        <w:rPr>
          <w:b w:val="0"/>
          <w:sz w:val="22"/>
          <w:szCs w:val="22"/>
        </w:rPr>
        <w:t xml:space="preserve"> Awardee</w:t>
      </w:r>
    </w:p>
    <w:p w14:paraId="608D54AF" w14:textId="77777777" w:rsidR="00E9676A" w:rsidRDefault="00E9676A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2016</w:t>
      </w:r>
      <w:r>
        <w:rPr>
          <w:b w:val="0"/>
          <w:sz w:val="22"/>
          <w:szCs w:val="22"/>
        </w:rPr>
        <w:tab/>
        <w:t>American Speech-Language Hearing Association, Meritorious Poster Submission Award</w:t>
      </w:r>
    </w:p>
    <w:p w14:paraId="28F6B05E" w14:textId="77777777" w:rsidR="00E9676A" w:rsidRPr="00E9676A" w:rsidRDefault="00E9676A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2016</w:t>
      </w:r>
      <w:r>
        <w:rPr>
          <w:b w:val="0"/>
          <w:sz w:val="22"/>
          <w:szCs w:val="22"/>
        </w:rPr>
        <w:tab/>
        <w:t>American Speech-Language Hearing Association, Student Research Travel Award</w:t>
      </w:r>
    </w:p>
    <w:p w14:paraId="1AD8C41E" w14:textId="77777777" w:rsidR="00296584" w:rsidRPr="004326BC" w:rsidRDefault="00296584" w:rsidP="00296584">
      <w:pPr>
        <w:pStyle w:val="Title"/>
        <w:jc w:val="left"/>
        <w:rPr>
          <w:b w:val="0"/>
          <w:sz w:val="22"/>
          <w:szCs w:val="22"/>
        </w:rPr>
      </w:pPr>
      <w:r w:rsidRPr="004326BC">
        <w:rPr>
          <w:b w:val="0"/>
          <w:sz w:val="22"/>
          <w:szCs w:val="22"/>
        </w:rPr>
        <w:t>2010</w:t>
      </w:r>
      <w:r w:rsidRPr="004326BC">
        <w:rPr>
          <w:b w:val="0"/>
          <w:sz w:val="22"/>
          <w:szCs w:val="22"/>
        </w:rPr>
        <w:tab/>
        <w:t>Georgia Association on Young Children (GAYC) Early Interventionist of the Year</w:t>
      </w:r>
      <w:r w:rsidRPr="004326BC">
        <w:rPr>
          <w:b w:val="0"/>
          <w:i/>
          <w:sz w:val="22"/>
          <w:szCs w:val="22"/>
        </w:rPr>
        <w:t xml:space="preserve"> </w:t>
      </w:r>
      <w:r w:rsidRPr="004326BC">
        <w:rPr>
          <w:b w:val="0"/>
          <w:sz w:val="22"/>
          <w:szCs w:val="22"/>
        </w:rPr>
        <w:t xml:space="preserve"> </w:t>
      </w:r>
    </w:p>
    <w:p w14:paraId="08E86EB2" w14:textId="77777777" w:rsidR="00296584" w:rsidRPr="004326BC" w:rsidRDefault="00296584" w:rsidP="00296584">
      <w:pPr>
        <w:pStyle w:val="Title"/>
        <w:jc w:val="left"/>
        <w:rPr>
          <w:b w:val="0"/>
          <w:i/>
          <w:sz w:val="22"/>
          <w:szCs w:val="22"/>
        </w:rPr>
      </w:pPr>
      <w:r w:rsidRPr="004326BC">
        <w:rPr>
          <w:b w:val="0"/>
          <w:sz w:val="22"/>
          <w:szCs w:val="22"/>
        </w:rPr>
        <w:lastRenderedPageBreak/>
        <w:t>2006</w:t>
      </w:r>
      <w:r w:rsidRPr="004326BC">
        <w:rPr>
          <w:b w:val="0"/>
          <w:sz w:val="22"/>
          <w:szCs w:val="22"/>
        </w:rPr>
        <w:tab/>
        <w:t>ISAAC/AAC Editor’s Award, most significant student article in Augmentative and Alternative</w:t>
      </w:r>
      <w:r w:rsidRPr="004326BC">
        <w:rPr>
          <w:b w:val="0"/>
          <w:sz w:val="22"/>
          <w:szCs w:val="22"/>
        </w:rPr>
        <w:tab/>
      </w:r>
      <w:r w:rsidRPr="004326BC">
        <w:rPr>
          <w:b w:val="0"/>
          <w:sz w:val="22"/>
          <w:szCs w:val="22"/>
        </w:rPr>
        <w:tab/>
      </w:r>
      <w:r w:rsidRPr="004326BC">
        <w:rPr>
          <w:b w:val="0"/>
          <w:sz w:val="22"/>
          <w:szCs w:val="22"/>
        </w:rPr>
        <w:tab/>
      </w:r>
      <w:r w:rsidRPr="004326BC">
        <w:rPr>
          <w:b w:val="0"/>
          <w:sz w:val="22"/>
          <w:szCs w:val="22"/>
        </w:rPr>
        <w:tab/>
        <w:t xml:space="preserve">Communication, March 2006.  </w:t>
      </w:r>
      <w:r w:rsidRPr="004326BC">
        <w:rPr>
          <w:b w:val="0"/>
          <w:i/>
          <w:sz w:val="22"/>
          <w:szCs w:val="22"/>
        </w:rPr>
        <w:t>Exploring Visual-Graphic symbol acquisition by Pre-School age</w:t>
      </w:r>
      <w:r w:rsidRPr="004326BC">
        <w:rPr>
          <w:b w:val="0"/>
          <w:i/>
          <w:sz w:val="22"/>
          <w:szCs w:val="22"/>
        </w:rPr>
        <w:tab/>
      </w:r>
      <w:r w:rsidRPr="004326BC">
        <w:rPr>
          <w:b w:val="0"/>
          <w:i/>
          <w:sz w:val="22"/>
          <w:szCs w:val="22"/>
        </w:rPr>
        <w:tab/>
      </w:r>
      <w:r w:rsidRPr="004326BC">
        <w:rPr>
          <w:b w:val="0"/>
          <w:i/>
          <w:sz w:val="22"/>
          <w:szCs w:val="22"/>
        </w:rPr>
        <w:tab/>
        <w:t>children with developmental and language delays</w:t>
      </w:r>
    </w:p>
    <w:p w14:paraId="57EB5431" w14:textId="77777777" w:rsidR="00296584" w:rsidRPr="004326BC" w:rsidRDefault="00296584" w:rsidP="00296584">
      <w:pPr>
        <w:pStyle w:val="Title"/>
        <w:jc w:val="left"/>
        <w:rPr>
          <w:b w:val="0"/>
          <w:i/>
          <w:sz w:val="22"/>
          <w:szCs w:val="22"/>
        </w:rPr>
      </w:pPr>
      <w:r w:rsidRPr="004326BC">
        <w:rPr>
          <w:b w:val="0"/>
          <w:sz w:val="22"/>
          <w:szCs w:val="22"/>
        </w:rPr>
        <w:t>2003</w:t>
      </w:r>
      <w:r w:rsidRPr="004326BC">
        <w:rPr>
          <w:b w:val="0"/>
          <w:sz w:val="22"/>
          <w:szCs w:val="22"/>
        </w:rPr>
        <w:tab/>
      </w:r>
      <w:r w:rsidR="00E9676A">
        <w:rPr>
          <w:b w:val="0"/>
          <w:sz w:val="22"/>
          <w:szCs w:val="22"/>
        </w:rPr>
        <w:t>American Speech-Language Hearing Association,</w:t>
      </w:r>
      <w:r w:rsidRPr="004326BC">
        <w:rPr>
          <w:b w:val="0"/>
          <w:sz w:val="22"/>
          <w:szCs w:val="22"/>
        </w:rPr>
        <w:t xml:space="preserve"> Student Scientific Paper Award, 2</w:t>
      </w:r>
      <w:r w:rsidRPr="004326BC">
        <w:rPr>
          <w:b w:val="0"/>
          <w:sz w:val="22"/>
          <w:szCs w:val="22"/>
          <w:vertAlign w:val="superscript"/>
        </w:rPr>
        <w:t>nd</w:t>
      </w:r>
      <w:r w:rsidRPr="004326BC">
        <w:rPr>
          <w:b w:val="0"/>
          <w:sz w:val="22"/>
          <w:szCs w:val="22"/>
        </w:rPr>
        <w:t xml:space="preserve"> place: </w:t>
      </w:r>
      <w:r w:rsidRPr="004326BC">
        <w:rPr>
          <w:b w:val="0"/>
          <w:i/>
          <w:sz w:val="22"/>
          <w:szCs w:val="22"/>
        </w:rPr>
        <w:t>Symbol Acqui</w:t>
      </w:r>
      <w:r w:rsidR="00E9676A">
        <w:rPr>
          <w:b w:val="0"/>
          <w:i/>
          <w:sz w:val="22"/>
          <w:szCs w:val="22"/>
        </w:rPr>
        <w:t>sition</w:t>
      </w:r>
      <w:r w:rsidR="00E9676A">
        <w:rPr>
          <w:b w:val="0"/>
          <w:i/>
          <w:sz w:val="22"/>
          <w:szCs w:val="22"/>
        </w:rPr>
        <w:tab/>
      </w:r>
      <w:r w:rsidRPr="004326BC">
        <w:rPr>
          <w:b w:val="0"/>
          <w:i/>
          <w:sz w:val="22"/>
          <w:szCs w:val="22"/>
        </w:rPr>
        <w:t xml:space="preserve">by </w:t>
      </w:r>
      <w:r w:rsidR="00E9676A">
        <w:rPr>
          <w:b w:val="0"/>
          <w:i/>
          <w:sz w:val="22"/>
          <w:szCs w:val="22"/>
        </w:rPr>
        <w:t>Preschoolers with Significant</w:t>
      </w:r>
      <w:r w:rsidR="00E9676A">
        <w:rPr>
          <w:b w:val="0"/>
          <w:i/>
          <w:sz w:val="22"/>
          <w:szCs w:val="22"/>
        </w:rPr>
        <w:tab/>
        <w:t xml:space="preserve"> </w:t>
      </w:r>
      <w:r w:rsidRPr="004326BC">
        <w:rPr>
          <w:b w:val="0"/>
          <w:i/>
          <w:sz w:val="22"/>
          <w:szCs w:val="22"/>
        </w:rPr>
        <w:t>Developmental Delays</w:t>
      </w:r>
    </w:p>
    <w:p w14:paraId="7A09B81C" w14:textId="77777777" w:rsidR="00DB3C2D" w:rsidRDefault="00DB3C2D" w:rsidP="00296584">
      <w:pPr>
        <w:pStyle w:val="Title"/>
        <w:jc w:val="both"/>
        <w:rPr>
          <w:sz w:val="22"/>
          <w:szCs w:val="22"/>
        </w:rPr>
      </w:pPr>
    </w:p>
    <w:p w14:paraId="61E901FB" w14:textId="77777777" w:rsidR="00296584" w:rsidRDefault="006B5874" w:rsidP="00296584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PROFESSIONAL </w:t>
      </w:r>
      <w:r w:rsidR="00296584">
        <w:rPr>
          <w:sz w:val="22"/>
          <w:szCs w:val="22"/>
        </w:rPr>
        <w:t>EXPERIENCE</w:t>
      </w:r>
    </w:p>
    <w:p w14:paraId="42FDE51B" w14:textId="77777777" w:rsidR="00E640A8" w:rsidRDefault="00E640A8" w:rsidP="00296584">
      <w:pPr>
        <w:pStyle w:val="Title"/>
        <w:jc w:val="both"/>
        <w:rPr>
          <w:sz w:val="22"/>
          <w:szCs w:val="22"/>
        </w:rPr>
      </w:pPr>
      <w:r w:rsidRPr="00E640A8">
        <w:rPr>
          <w:b w:val="0"/>
          <w:sz w:val="22"/>
          <w:szCs w:val="22"/>
        </w:rPr>
        <w:t xml:space="preserve">2018 </w:t>
      </w:r>
      <w:r>
        <w:rPr>
          <w:b w:val="0"/>
          <w:sz w:val="22"/>
          <w:szCs w:val="22"/>
        </w:rPr>
        <w:t>–</w:t>
      </w:r>
      <w:r w:rsidRPr="00E640A8">
        <w:rPr>
          <w:b w:val="0"/>
          <w:sz w:val="22"/>
          <w:szCs w:val="22"/>
        </w:rPr>
        <w:t xml:space="preserve"> Present</w:t>
      </w:r>
      <w:r>
        <w:rPr>
          <w:b w:val="0"/>
          <w:sz w:val="22"/>
          <w:szCs w:val="22"/>
        </w:rPr>
        <w:tab/>
      </w:r>
      <w:r w:rsidRPr="00E640A8">
        <w:rPr>
          <w:sz w:val="22"/>
          <w:szCs w:val="22"/>
        </w:rPr>
        <w:t>Assistant Professor</w:t>
      </w:r>
    </w:p>
    <w:p w14:paraId="214B1E5E" w14:textId="77777777" w:rsidR="00E640A8" w:rsidRDefault="00E640A8" w:rsidP="00296584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School of Communication Science and Disorders</w:t>
      </w:r>
    </w:p>
    <w:p w14:paraId="59D8C2A8" w14:textId="77777777" w:rsidR="00E640A8" w:rsidRDefault="00E640A8" w:rsidP="0029658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Florida State University</w:t>
      </w:r>
    </w:p>
    <w:p w14:paraId="6BB07DF2" w14:textId="77777777" w:rsidR="00E640A8" w:rsidRPr="00E640A8" w:rsidRDefault="00E640A8" w:rsidP="00296584">
      <w:pPr>
        <w:pStyle w:val="Title"/>
        <w:jc w:val="both"/>
        <w:rPr>
          <w:b w:val="0"/>
          <w:sz w:val="22"/>
          <w:szCs w:val="22"/>
        </w:rPr>
      </w:pPr>
    </w:p>
    <w:p w14:paraId="6CDCA1BA" w14:textId="77777777" w:rsidR="00E154A6" w:rsidRDefault="00E154A6" w:rsidP="00296584">
      <w:pPr>
        <w:pStyle w:val="Title"/>
        <w:jc w:val="both"/>
        <w:rPr>
          <w:sz w:val="22"/>
          <w:szCs w:val="22"/>
        </w:rPr>
      </w:pPr>
      <w:r w:rsidRPr="00E154A6">
        <w:rPr>
          <w:b w:val="0"/>
          <w:sz w:val="22"/>
          <w:szCs w:val="22"/>
        </w:rPr>
        <w:t xml:space="preserve">2016 </w:t>
      </w:r>
      <w:r>
        <w:rPr>
          <w:b w:val="0"/>
          <w:sz w:val="22"/>
          <w:szCs w:val="22"/>
        </w:rPr>
        <w:t>–</w:t>
      </w:r>
      <w:r w:rsidRPr="00E154A6">
        <w:rPr>
          <w:b w:val="0"/>
          <w:sz w:val="22"/>
          <w:szCs w:val="22"/>
        </w:rPr>
        <w:t xml:space="preserve"> </w:t>
      </w:r>
      <w:r w:rsidR="00E640A8">
        <w:rPr>
          <w:b w:val="0"/>
          <w:sz w:val="22"/>
          <w:szCs w:val="22"/>
        </w:rPr>
        <w:t>2018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University of Wisconsin, Waisman Center</w:t>
      </w:r>
    </w:p>
    <w:p w14:paraId="67353D4D" w14:textId="77777777" w:rsidR="00E154A6" w:rsidRPr="00D14DDA" w:rsidRDefault="00E154A6" w:rsidP="00296584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4DDA">
        <w:rPr>
          <w:sz w:val="22"/>
          <w:szCs w:val="22"/>
        </w:rPr>
        <w:t>-</w:t>
      </w:r>
      <w:r w:rsidRPr="00D14DDA">
        <w:rPr>
          <w:b w:val="0"/>
          <w:sz w:val="22"/>
          <w:szCs w:val="22"/>
        </w:rPr>
        <w:t>Postdoctoral Trainee</w:t>
      </w:r>
      <w:r w:rsidR="00D14DDA" w:rsidRPr="00D14DDA">
        <w:rPr>
          <w:b w:val="0"/>
          <w:sz w:val="22"/>
          <w:szCs w:val="22"/>
        </w:rPr>
        <w:t xml:space="preserve"> </w:t>
      </w:r>
      <w:r w:rsidR="00D14DDA">
        <w:rPr>
          <w:b w:val="0"/>
          <w:sz w:val="22"/>
          <w:szCs w:val="22"/>
        </w:rPr>
        <w:t>(</w:t>
      </w:r>
      <w:r w:rsidR="00D14DDA" w:rsidRPr="00D14DDA">
        <w:rPr>
          <w:b w:val="0"/>
          <w:sz w:val="22"/>
          <w:szCs w:val="22"/>
        </w:rPr>
        <w:t>T32HD007489</w:t>
      </w:r>
      <w:r w:rsidR="00D14DDA">
        <w:rPr>
          <w:b w:val="0"/>
          <w:sz w:val="22"/>
          <w:szCs w:val="22"/>
        </w:rPr>
        <w:t xml:space="preserve">), Mentor: </w:t>
      </w:r>
      <w:r w:rsidRPr="00D14DDA">
        <w:rPr>
          <w:b w:val="0"/>
          <w:sz w:val="22"/>
          <w:szCs w:val="22"/>
        </w:rPr>
        <w:t>Audra Sterling</w:t>
      </w:r>
      <w:r w:rsidR="00D14DDA">
        <w:rPr>
          <w:b w:val="0"/>
          <w:sz w:val="22"/>
          <w:szCs w:val="22"/>
        </w:rPr>
        <w:t>, Ph.D.</w:t>
      </w:r>
    </w:p>
    <w:p w14:paraId="007D9FFF" w14:textId="77777777" w:rsidR="00E154A6" w:rsidRPr="00D14DDA" w:rsidRDefault="00E154A6" w:rsidP="0029658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</w:p>
    <w:p w14:paraId="6E6FB820" w14:textId="77777777" w:rsidR="00296584" w:rsidRDefault="00296584" w:rsidP="00296584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2012 – </w:t>
      </w:r>
      <w:r w:rsidR="00E154A6">
        <w:rPr>
          <w:b w:val="0"/>
          <w:sz w:val="22"/>
          <w:szCs w:val="22"/>
        </w:rPr>
        <w:t>2016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Georgia State University, Departments of Communication and Psychology</w:t>
      </w:r>
    </w:p>
    <w:p w14:paraId="4EF79032" w14:textId="77777777" w:rsidR="00296584" w:rsidRDefault="00296584" w:rsidP="00296584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5230E8">
        <w:rPr>
          <w:sz w:val="22"/>
          <w:szCs w:val="22"/>
        </w:rPr>
        <w:tab/>
      </w:r>
      <w:r w:rsidRPr="0078330D">
        <w:rPr>
          <w:b w:val="0"/>
          <w:sz w:val="22"/>
          <w:szCs w:val="22"/>
        </w:rPr>
        <w:t xml:space="preserve">-Evaluating the Effectiveness of Reading Interventions for students with Mild Mental </w:t>
      </w:r>
      <w:r>
        <w:rPr>
          <w:b w:val="0"/>
          <w:sz w:val="22"/>
          <w:szCs w:val="22"/>
        </w:rPr>
        <w:t>Retardation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(</w:t>
      </w:r>
      <w:r w:rsidRPr="0078330D">
        <w:rPr>
          <w:b w:val="0"/>
          <w:sz w:val="22"/>
          <w:szCs w:val="22"/>
        </w:rPr>
        <w:t>USDOE-IES H324K040007)</w:t>
      </w:r>
      <w:r>
        <w:rPr>
          <w:b w:val="0"/>
          <w:sz w:val="22"/>
          <w:szCs w:val="22"/>
        </w:rPr>
        <w:t xml:space="preserve"> PI: Rose </w:t>
      </w:r>
      <w:r w:rsidRPr="0078330D">
        <w:rPr>
          <w:b w:val="0"/>
          <w:sz w:val="22"/>
          <w:szCs w:val="22"/>
        </w:rPr>
        <w:t>A. Sevcik</w:t>
      </w:r>
      <w:r w:rsidR="00D14DDA">
        <w:rPr>
          <w:b w:val="0"/>
          <w:sz w:val="22"/>
          <w:szCs w:val="22"/>
        </w:rPr>
        <w:t>, Ph.D.</w:t>
      </w:r>
    </w:p>
    <w:p w14:paraId="0A63BB30" w14:textId="77777777" w:rsidR="00296584" w:rsidRDefault="00296584" w:rsidP="005230E8">
      <w:pPr>
        <w:pStyle w:val="Title"/>
        <w:ind w:left="1440"/>
        <w:jc w:val="left"/>
        <w:rPr>
          <w:b w:val="0"/>
          <w:sz w:val="22"/>
          <w:szCs w:val="22"/>
        </w:rPr>
      </w:pPr>
      <w:r w:rsidRPr="0078330D">
        <w:rPr>
          <w:b w:val="0"/>
          <w:sz w:val="22"/>
          <w:szCs w:val="22"/>
        </w:rPr>
        <w:t>-Neurocognitive Bases of Treatment Resistance in Deve</w:t>
      </w:r>
      <w:r w:rsidR="0020780B">
        <w:rPr>
          <w:b w:val="0"/>
          <w:sz w:val="22"/>
          <w:szCs w:val="22"/>
        </w:rPr>
        <w:t>lopmental Dyslexia (NIH Award #</w:t>
      </w:r>
      <w:r w:rsidRPr="0078330D">
        <w:rPr>
          <w:b w:val="0"/>
          <w:sz w:val="22"/>
          <w:szCs w:val="22"/>
        </w:rPr>
        <w:t>1P01HD070837-01A1)</w:t>
      </w:r>
      <w:r>
        <w:rPr>
          <w:b w:val="0"/>
          <w:sz w:val="22"/>
          <w:szCs w:val="22"/>
        </w:rPr>
        <w:t xml:space="preserve"> P</w:t>
      </w:r>
      <w:r w:rsidR="00772C9B">
        <w:rPr>
          <w:b w:val="0"/>
          <w:sz w:val="22"/>
          <w:szCs w:val="22"/>
        </w:rPr>
        <w:t>roject Director</w:t>
      </w:r>
      <w:r>
        <w:rPr>
          <w:b w:val="0"/>
          <w:sz w:val="22"/>
          <w:szCs w:val="22"/>
        </w:rPr>
        <w:t>: Robin Morris,</w:t>
      </w:r>
      <w:r w:rsidR="00D14DDA">
        <w:rPr>
          <w:b w:val="0"/>
          <w:sz w:val="22"/>
          <w:szCs w:val="22"/>
        </w:rPr>
        <w:t xml:space="preserve"> Ph.D.,</w:t>
      </w:r>
      <w:r>
        <w:rPr>
          <w:b w:val="0"/>
          <w:sz w:val="22"/>
          <w:szCs w:val="22"/>
        </w:rPr>
        <w:t xml:space="preserve"> Sub-project PI: Rose A. Sevcik</w:t>
      </w:r>
      <w:r w:rsidR="00D14DDA">
        <w:rPr>
          <w:b w:val="0"/>
          <w:sz w:val="22"/>
          <w:szCs w:val="22"/>
        </w:rPr>
        <w:t>, Ph.D.</w:t>
      </w:r>
    </w:p>
    <w:p w14:paraId="2F10DEEE" w14:textId="77777777" w:rsidR="00296584" w:rsidRDefault="00296584" w:rsidP="005230E8">
      <w:pPr>
        <w:pStyle w:val="Title"/>
        <w:ind w:left="720" w:firstLine="720"/>
        <w:jc w:val="left"/>
        <w:rPr>
          <w:b w:val="0"/>
          <w:sz w:val="22"/>
          <w:szCs w:val="22"/>
        </w:rPr>
      </w:pPr>
      <w:r w:rsidRPr="0078330D">
        <w:rPr>
          <w:b w:val="0"/>
          <w:sz w:val="22"/>
          <w:szCs w:val="22"/>
        </w:rPr>
        <w:t>-Speech and Language Delays in Children with Neurodevelopmental</w:t>
      </w:r>
      <w:r w:rsidR="005230E8">
        <w:rPr>
          <w:b w:val="0"/>
          <w:sz w:val="22"/>
          <w:szCs w:val="22"/>
        </w:rPr>
        <w:t xml:space="preserve"> Disorders in South Africa (NIH</w:t>
      </w:r>
      <w:r w:rsidR="005230E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Award #</w:t>
      </w:r>
      <w:r w:rsidR="005230E8">
        <w:rPr>
          <w:b w:val="0"/>
          <w:sz w:val="22"/>
          <w:szCs w:val="22"/>
        </w:rPr>
        <w:t xml:space="preserve"> </w:t>
      </w:r>
      <w:r w:rsidRPr="0078330D">
        <w:rPr>
          <w:b w:val="0"/>
          <w:sz w:val="22"/>
          <w:szCs w:val="22"/>
        </w:rPr>
        <w:t>1R21TW008999)</w:t>
      </w:r>
      <w:r w:rsidR="00D14DDA">
        <w:rPr>
          <w:b w:val="0"/>
          <w:sz w:val="22"/>
          <w:szCs w:val="22"/>
        </w:rPr>
        <w:t xml:space="preserve"> Project Directors: Juan Bornman, Ph.D., MaryAnn Romski, Ph.D.</w:t>
      </w:r>
    </w:p>
    <w:p w14:paraId="354516AB" w14:textId="77777777" w:rsidR="00296584" w:rsidRDefault="00296584" w:rsidP="005230E8">
      <w:pPr>
        <w:pStyle w:val="Title"/>
        <w:ind w:left="720" w:firstLine="720"/>
        <w:jc w:val="left"/>
        <w:rPr>
          <w:b w:val="0"/>
          <w:sz w:val="22"/>
          <w:szCs w:val="22"/>
        </w:rPr>
      </w:pPr>
      <w:r w:rsidRPr="0078330D">
        <w:rPr>
          <w:b w:val="0"/>
          <w:sz w:val="22"/>
          <w:szCs w:val="22"/>
        </w:rPr>
        <w:t>-Long Term Outcomes of toddlers who participated in early Language In</w:t>
      </w:r>
      <w:r>
        <w:rPr>
          <w:b w:val="0"/>
          <w:sz w:val="22"/>
          <w:szCs w:val="22"/>
        </w:rPr>
        <w:t>t</w:t>
      </w:r>
      <w:r w:rsidR="005230E8">
        <w:rPr>
          <w:b w:val="0"/>
          <w:sz w:val="22"/>
          <w:szCs w:val="22"/>
        </w:rPr>
        <w:t>ervention (</w:t>
      </w:r>
      <w:r w:rsidR="00D14DDA">
        <w:rPr>
          <w:b w:val="0"/>
          <w:sz w:val="22"/>
          <w:szCs w:val="22"/>
        </w:rPr>
        <w:t>USDOE-IES</w:t>
      </w:r>
      <w:r w:rsidR="00D14DDA">
        <w:rPr>
          <w:b w:val="0"/>
          <w:sz w:val="22"/>
          <w:szCs w:val="22"/>
        </w:rPr>
        <w:tab/>
      </w:r>
      <w:r w:rsidRPr="0078330D">
        <w:rPr>
          <w:b w:val="0"/>
          <w:sz w:val="22"/>
          <w:szCs w:val="22"/>
        </w:rPr>
        <w:t>R324A070122)</w:t>
      </w:r>
      <w:r w:rsidR="00D14DDA">
        <w:rPr>
          <w:b w:val="0"/>
          <w:sz w:val="22"/>
          <w:szCs w:val="22"/>
        </w:rPr>
        <w:t xml:space="preserve"> PI: MaryAnn Romski, Ph.D.</w:t>
      </w:r>
    </w:p>
    <w:p w14:paraId="36837F87" w14:textId="77777777" w:rsidR="00296584" w:rsidRDefault="00296584" w:rsidP="00296584">
      <w:pPr>
        <w:pStyle w:val="Title"/>
        <w:ind w:left="1440"/>
        <w:jc w:val="left"/>
        <w:rPr>
          <w:sz w:val="22"/>
          <w:szCs w:val="22"/>
        </w:rPr>
      </w:pPr>
    </w:p>
    <w:p w14:paraId="6DC03CFA" w14:textId="77777777" w:rsidR="00296584" w:rsidRPr="0089537D" w:rsidRDefault="00296584" w:rsidP="002965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7D">
        <w:rPr>
          <w:rFonts w:ascii="Times New Roman" w:hAnsi="Times New Roman" w:cs="Times New Roman"/>
        </w:rPr>
        <w:t xml:space="preserve">2007 – 2012     </w:t>
      </w:r>
      <w:r w:rsidRPr="0089537D">
        <w:rPr>
          <w:rFonts w:ascii="Times New Roman" w:hAnsi="Times New Roman" w:cs="Times New Roman"/>
          <w:b/>
          <w:bCs/>
        </w:rPr>
        <w:t xml:space="preserve">Georgia State University, Department of Communication </w:t>
      </w:r>
    </w:p>
    <w:p w14:paraId="02F021FC" w14:textId="77777777" w:rsidR="00D14DDA" w:rsidRDefault="00296584" w:rsidP="00D14DD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9537D">
        <w:rPr>
          <w:rFonts w:ascii="Times New Roman" w:hAnsi="Times New Roman" w:cs="Times New Roman"/>
          <w:b/>
          <w:bCs/>
        </w:rPr>
        <w:tab/>
      </w:r>
      <w:r w:rsidRPr="0089537D">
        <w:rPr>
          <w:rFonts w:ascii="Times New Roman" w:hAnsi="Times New Roman" w:cs="Times New Roman"/>
          <w:b/>
          <w:bCs/>
        </w:rPr>
        <w:tab/>
      </w:r>
      <w:r w:rsidR="00D14DDA">
        <w:rPr>
          <w:rFonts w:ascii="Times New Roman" w:hAnsi="Times New Roman" w:cs="Times New Roman"/>
          <w:i/>
          <w:iCs/>
        </w:rPr>
        <w:t>-</w:t>
      </w:r>
      <w:r w:rsidR="00D14DDA">
        <w:rPr>
          <w:rFonts w:ascii="Times New Roman" w:hAnsi="Times New Roman" w:cs="Times New Roman"/>
          <w:iCs/>
        </w:rPr>
        <w:t>Research Coordinator,</w:t>
      </w:r>
      <w:r w:rsidRPr="00D14DDA">
        <w:rPr>
          <w:rFonts w:ascii="Times New Roman" w:hAnsi="Times New Roman" w:cs="Times New Roman"/>
          <w:iCs/>
        </w:rPr>
        <w:t xml:space="preserve"> Toddler Language Intervention Research Pr</w:t>
      </w:r>
      <w:r w:rsidR="00D14DDA">
        <w:rPr>
          <w:rFonts w:ascii="Times New Roman" w:hAnsi="Times New Roman" w:cs="Times New Roman"/>
          <w:iCs/>
        </w:rPr>
        <w:t xml:space="preserve">oject (USDOE-IES R324A070122) </w:t>
      </w:r>
    </w:p>
    <w:p w14:paraId="51546809" w14:textId="77777777" w:rsidR="00296584" w:rsidRPr="00D14DDA" w:rsidRDefault="00D14DDA" w:rsidP="00D14DDA">
      <w:pPr>
        <w:spacing w:after="0" w:line="240" w:lineRule="auto"/>
        <w:ind w:left="14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PI: </w:t>
      </w:r>
      <w:r w:rsidR="00296584" w:rsidRPr="00D14DDA">
        <w:rPr>
          <w:rFonts w:ascii="Times New Roman" w:hAnsi="Times New Roman" w:cs="Times New Roman"/>
          <w:iCs/>
        </w:rPr>
        <w:t>MaryAnn Romski</w:t>
      </w:r>
      <w:r>
        <w:rPr>
          <w:rFonts w:ascii="Times New Roman" w:hAnsi="Times New Roman" w:cs="Times New Roman"/>
          <w:iCs/>
        </w:rPr>
        <w:t>, Ph.D.</w:t>
      </w:r>
      <w:r w:rsidR="00296584" w:rsidRPr="00D14DDA">
        <w:rPr>
          <w:rFonts w:ascii="Times New Roman" w:hAnsi="Times New Roman" w:cs="Times New Roman"/>
          <w:iCs/>
        </w:rPr>
        <w:t xml:space="preserve"> </w:t>
      </w:r>
    </w:p>
    <w:p w14:paraId="2E27F08C" w14:textId="77777777" w:rsidR="006B5874" w:rsidRPr="00D90169" w:rsidRDefault="00296584" w:rsidP="00D14DDA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080"/>
          <w:tab w:val="left" w:pos="-360"/>
        </w:tabs>
        <w:ind w:left="1440"/>
        <w:jc w:val="left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4D43FC15" w14:textId="77777777" w:rsidR="006B5874" w:rsidRPr="006B5874" w:rsidRDefault="006B5874" w:rsidP="006B587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2005 – 2007</w:t>
      </w:r>
      <w:r>
        <w:rPr>
          <w:b w:val="0"/>
          <w:sz w:val="22"/>
          <w:szCs w:val="22"/>
        </w:rPr>
        <w:tab/>
      </w:r>
      <w:r w:rsidRPr="006B5874">
        <w:rPr>
          <w:sz w:val="22"/>
          <w:szCs w:val="22"/>
        </w:rPr>
        <w:t>Children’s Healthcare of Atlanta, Gwinnett/Sugarloaf and Scottish Rite outpatient Rehab centers</w:t>
      </w:r>
    </w:p>
    <w:p w14:paraId="442A8792" w14:textId="77777777" w:rsidR="006B5874" w:rsidRPr="00F371A5" w:rsidRDefault="006B5874" w:rsidP="006B5874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080"/>
          <w:tab w:val="left" w:pos="-360"/>
        </w:tabs>
        <w:ind w:left="144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D14DDA">
        <w:rPr>
          <w:sz w:val="22"/>
          <w:szCs w:val="22"/>
        </w:rPr>
        <w:t>-Speech-Language Pathologist</w:t>
      </w:r>
    </w:p>
    <w:p w14:paraId="2E9FD2FE" w14:textId="77777777" w:rsidR="00296584" w:rsidRDefault="00296584" w:rsidP="00296584">
      <w:pPr>
        <w:pStyle w:val="Title"/>
        <w:jc w:val="both"/>
        <w:rPr>
          <w:b w:val="0"/>
          <w:sz w:val="22"/>
          <w:szCs w:val="22"/>
        </w:rPr>
      </w:pPr>
    </w:p>
    <w:p w14:paraId="446E23C7" w14:textId="77777777" w:rsidR="00A00D0F" w:rsidRDefault="006204F0" w:rsidP="00296584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2001 – 2003 </w:t>
      </w:r>
      <w:r w:rsidR="00296584" w:rsidRPr="00370019">
        <w:rPr>
          <w:sz w:val="22"/>
          <w:szCs w:val="22"/>
        </w:rPr>
        <w:t xml:space="preserve">   </w:t>
      </w:r>
      <w:r w:rsidR="00296584" w:rsidRPr="00370019">
        <w:rPr>
          <w:sz w:val="22"/>
          <w:szCs w:val="22"/>
        </w:rPr>
        <w:tab/>
        <w:t>Georgia State Unive</w:t>
      </w:r>
      <w:r w:rsidR="00A00D0F">
        <w:rPr>
          <w:sz w:val="22"/>
          <w:szCs w:val="22"/>
        </w:rPr>
        <w:t>rsity, Department of Psychology</w:t>
      </w:r>
      <w:r w:rsidR="00296584" w:rsidRPr="00370019">
        <w:rPr>
          <w:sz w:val="22"/>
          <w:szCs w:val="22"/>
        </w:rPr>
        <w:t xml:space="preserve"> </w:t>
      </w:r>
    </w:p>
    <w:p w14:paraId="505F6A66" w14:textId="77777777" w:rsidR="00A00D0F" w:rsidRPr="00A00D0F" w:rsidRDefault="00A00D0F" w:rsidP="00A00D0F">
      <w:pPr>
        <w:pStyle w:val="Title"/>
        <w:ind w:left="720" w:firstLine="720"/>
        <w:jc w:val="both"/>
        <w:rPr>
          <w:b w:val="0"/>
          <w:sz w:val="22"/>
          <w:szCs w:val="22"/>
        </w:rPr>
      </w:pPr>
      <w:r w:rsidRPr="00A00D0F">
        <w:rPr>
          <w:b w:val="0"/>
          <w:sz w:val="22"/>
          <w:szCs w:val="22"/>
        </w:rPr>
        <w:t>Research Assistant, Symbol Laboratory</w:t>
      </w:r>
    </w:p>
    <w:p w14:paraId="7781B47A" w14:textId="77777777" w:rsidR="00296584" w:rsidRPr="00A00D0F" w:rsidRDefault="00A00D0F" w:rsidP="00A00D0F">
      <w:pPr>
        <w:pStyle w:val="Title"/>
        <w:ind w:left="720"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PI: </w:t>
      </w:r>
      <w:r w:rsidR="00296584" w:rsidRPr="00A00D0F">
        <w:rPr>
          <w:b w:val="0"/>
          <w:sz w:val="22"/>
          <w:szCs w:val="22"/>
        </w:rPr>
        <w:t>Rose A.</w:t>
      </w:r>
      <w:r w:rsidRPr="00A00D0F">
        <w:rPr>
          <w:b w:val="0"/>
          <w:sz w:val="22"/>
          <w:szCs w:val="22"/>
        </w:rPr>
        <w:t xml:space="preserve"> </w:t>
      </w:r>
      <w:r w:rsidR="00296584" w:rsidRPr="00A00D0F">
        <w:rPr>
          <w:b w:val="0"/>
          <w:sz w:val="22"/>
          <w:szCs w:val="22"/>
        </w:rPr>
        <w:t>Sevcik</w:t>
      </w:r>
      <w:r>
        <w:rPr>
          <w:b w:val="0"/>
          <w:sz w:val="22"/>
          <w:szCs w:val="22"/>
        </w:rPr>
        <w:t>, Ph.D.</w:t>
      </w:r>
    </w:p>
    <w:p w14:paraId="45F59BF7" w14:textId="77777777" w:rsidR="00296584" w:rsidRPr="00370019" w:rsidRDefault="00296584" w:rsidP="00296584">
      <w:pPr>
        <w:pStyle w:val="Title"/>
        <w:jc w:val="both"/>
        <w:rPr>
          <w:b w:val="0"/>
          <w:sz w:val="22"/>
          <w:szCs w:val="22"/>
        </w:rPr>
      </w:pPr>
    </w:p>
    <w:p w14:paraId="7A6D1F14" w14:textId="77777777" w:rsidR="00A00D0F" w:rsidRDefault="006204F0" w:rsidP="00296584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1999 – 2003 </w:t>
      </w:r>
      <w:r w:rsidR="00296584" w:rsidRPr="00370019">
        <w:rPr>
          <w:b w:val="0"/>
          <w:sz w:val="22"/>
          <w:szCs w:val="22"/>
        </w:rPr>
        <w:tab/>
      </w:r>
      <w:r w:rsidR="00296584" w:rsidRPr="00370019">
        <w:rPr>
          <w:sz w:val="22"/>
          <w:szCs w:val="22"/>
        </w:rPr>
        <w:t>Georgia State Universi</w:t>
      </w:r>
      <w:r>
        <w:rPr>
          <w:sz w:val="22"/>
          <w:szCs w:val="22"/>
        </w:rPr>
        <w:t>ty, Department of Communication</w:t>
      </w:r>
      <w:r w:rsidR="00296584" w:rsidRPr="00370019">
        <w:rPr>
          <w:sz w:val="22"/>
          <w:szCs w:val="22"/>
        </w:rPr>
        <w:t xml:space="preserve"> </w:t>
      </w:r>
    </w:p>
    <w:p w14:paraId="474E45FD" w14:textId="77777777" w:rsidR="00A00D0F" w:rsidRPr="00A00D0F" w:rsidRDefault="00296584" w:rsidP="00A00D0F">
      <w:pPr>
        <w:pStyle w:val="Title"/>
        <w:ind w:left="720" w:firstLine="720"/>
        <w:jc w:val="both"/>
        <w:rPr>
          <w:b w:val="0"/>
          <w:sz w:val="22"/>
          <w:szCs w:val="22"/>
        </w:rPr>
      </w:pPr>
      <w:r w:rsidRPr="00A00D0F">
        <w:rPr>
          <w:b w:val="0"/>
          <w:sz w:val="22"/>
          <w:szCs w:val="22"/>
        </w:rPr>
        <w:t>Presidential Assistant</w:t>
      </w:r>
      <w:r w:rsidR="00A00D0F">
        <w:rPr>
          <w:b w:val="0"/>
          <w:sz w:val="22"/>
          <w:szCs w:val="22"/>
        </w:rPr>
        <w:t>, Communication Across the Lifespan Laboratory</w:t>
      </w:r>
      <w:r w:rsidRPr="00A00D0F">
        <w:rPr>
          <w:b w:val="0"/>
          <w:sz w:val="22"/>
          <w:szCs w:val="22"/>
        </w:rPr>
        <w:t xml:space="preserve"> </w:t>
      </w:r>
    </w:p>
    <w:p w14:paraId="20DFE157" w14:textId="77777777" w:rsidR="00296584" w:rsidRPr="00A00D0F" w:rsidRDefault="00A00D0F" w:rsidP="00A00D0F">
      <w:pPr>
        <w:pStyle w:val="Title"/>
        <w:ind w:left="720" w:firstLine="720"/>
        <w:jc w:val="both"/>
        <w:rPr>
          <w:b w:val="0"/>
          <w:sz w:val="22"/>
          <w:szCs w:val="22"/>
        </w:rPr>
      </w:pPr>
      <w:r w:rsidRPr="00A00D0F">
        <w:rPr>
          <w:b w:val="0"/>
          <w:sz w:val="22"/>
          <w:szCs w:val="22"/>
        </w:rPr>
        <w:t xml:space="preserve">PI: </w:t>
      </w:r>
      <w:r w:rsidR="00296584" w:rsidRPr="00A00D0F">
        <w:rPr>
          <w:b w:val="0"/>
          <w:sz w:val="22"/>
          <w:szCs w:val="22"/>
        </w:rPr>
        <w:t>Mary Ann Romski</w:t>
      </w:r>
      <w:r w:rsidRPr="00A00D0F">
        <w:rPr>
          <w:b w:val="0"/>
          <w:sz w:val="22"/>
          <w:szCs w:val="22"/>
        </w:rPr>
        <w:t>, Ph.D.</w:t>
      </w:r>
    </w:p>
    <w:p w14:paraId="47D485B2" w14:textId="77777777" w:rsidR="00AB47D0" w:rsidRDefault="00AB47D0" w:rsidP="00AB47D0">
      <w:pPr>
        <w:pStyle w:val="Title"/>
        <w:jc w:val="both"/>
        <w:rPr>
          <w:sz w:val="22"/>
          <w:szCs w:val="22"/>
        </w:rPr>
      </w:pPr>
    </w:p>
    <w:p w14:paraId="3F19D541" w14:textId="77777777" w:rsidR="001E3CF6" w:rsidRDefault="001E3CF6" w:rsidP="001E3CF6">
      <w:pPr>
        <w:spacing w:after="0" w:line="240" w:lineRule="auto"/>
        <w:rPr>
          <w:rFonts w:ascii="Times New Roman" w:hAnsi="Times New Roman" w:cs="Times New Roman"/>
          <w:b/>
        </w:rPr>
      </w:pPr>
      <w:r w:rsidRPr="0089537D">
        <w:rPr>
          <w:rFonts w:ascii="Times New Roman" w:hAnsi="Times New Roman" w:cs="Times New Roman"/>
          <w:b/>
        </w:rPr>
        <w:t>PUBLICATIONS</w:t>
      </w:r>
    </w:p>
    <w:p w14:paraId="5D17056A" w14:textId="77777777" w:rsidR="001C6627" w:rsidRDefault="001C6627" w:rsidP="001E3CF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A318F">
        <w:rPr>
          <w:rFonts w:ascii="Times New Roman" w:hAnsi="Times New Roman" w:cs="Times New Roman"/>
          <w:b/>
          <w:u w:val="single"/>
        </w:rPr>
        <w:t>Peer Reviewed</w:t>
      </w:r>
    </w:p>
    <w:p w14:paraId="57379570" w14:textId="77777777" w:rsidR="00E640A8" w:rsidRPr="00C355B5" w:rsidRDefault="00E640A8" w:rsidP="00E640A8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Sevcik,. R., </w:t>
      </w:r>
      <w:r>
        <w:rPr>
          <w:rFonts w:ascii="Times New Roman" w:hAnsi="Times New Roman"/>
          <w:b/>
        </w:rPr>
        <w:t xml:space="preserve">Barton-Hulsey, A., </w:t>
      </w:r>
      <w:r>
        <w:rPr>
          <w:rFonts w:ascii="Times New Roman" w:hAnsi="Times New Roman"/>
        </w:rPr>
        <w:t xml:space="preserve">Romski, M. A. (2018). </w:t>
      </w:r>
      <w:r w:rsidRPr="00C355B5">
        <w:rPr>
          <w:rFonts w:ascii="Times New Roman" w:hAnsi="Times New Roman"/>
        </w:rPr>
        <w:t>Visual</w:t>
      </w:r>
      <w:r>
        <w:rPr>
          <w:rFonts w:ascii="Times New Roman" w:hAnsi="Times New Roman"/>
        </w:rPr>
        <w:t>-g</w:t>
      </w:r>
      <w:r w:rsidRPr="00C355B5">
        <w:rPr>
          <w:rFonts w:ascii="Times New Roman" w:hAnsi="Times New Roman"/>
        </w:rPr>
        <w:t xml:space="preserve">raphic </w:t>
      </w:r>
      <w:r>
        <w:rPr>
          <w:rFonts w:ascii="Times New Roman" w:hAnsi="Times New Roman"/>
        </w:rPr>
        <w:t>s</w:t>
      </w:r>
      <w:r w:rsidRPr="00C355B5">
        <w:rPr>
          <w:rFonts w:ascii="Times New Roman" w:hAnsi="Times New Roman"/>
        </w:rPr>
        <w:t xml:space="preserve">ymbol </w:t>
      </w:r>
      <w:r>
        <w:rPr>
          <w:rFonts w:ascii="Times New Roman" w:hAnsi="Times New Roman"/>
        </w:rPr>
        <w:t>a</w:t>
      </w:r>
      <w:r w:rsidRPr="00C355B5">
        <w:rPr>
          <w:rFonts w:ascii="Times New Roman" w:hAnsi="Times New Roman"/>
        </w:rPr>
        <w:t xml:space="preserve">cquisition in </w:t>
      </w:r>
      <w:r>
        <w:rPr>
          <w:rFonts w:ascii="Times New Roman" w:hAnsi="Times New Roman"/>
        </w:rPr>
        <w:t>s</w:t>
      </w:r>
      <w:r w:rsidRPr="00C355B5">
        <w:rPr>
          <w:rFonts w:ascii="Times New Roman" w:hAnsi="Times New Roman"/>
        </w:rPr>
        <w:t xml:space="preserve">chool </w:t>
      </w:r>
      <w:r>
        <w:rPr>
          <w:rFonts w:ascii="Times New Roman" w:hAnsi="Times New Roman"/>
        </w:rPr>
        <w:t>a</w:t>
      </w:r>
      <w:r w:rsidRPr="00C355B5">
        <w:rPr>
          <w:rFonts w:ascii="Times New Roman" w:hAnsi="Times New Roman"/>
        </w:rPr>
        <w:t xml:space="preserve">ge </w:t>
      </w:r>
      <w:r>
        <w:rPr>
          <w:rFonts w:ascii="Times New Roman" w:hAnsi="Times New Roman"/>
        </w:rPr>
        <w:t>children with</w:t>
      </w:r>
      <w:r>
        <w:rPr>
          <w:rFonts w:ascii="Times New Roman" w:hAnsi="Times New Roman"/>
        </w:rPr>
        <w:tab/>
        <w:t>d</w:t>
      </w:r>
      <w:r w:rsidRPr="00C355B5">
        <w:rPr>
          <w:rFonts w:ascii="Times New Roman" w:hAnsi="Times New Roman"/>
        </w:rPr>
        <w:t xml:space="preserve">evelopmental and </w:t>
      </w:r>
      <w:r>
        <w:rPr>
          <w:rFonts w:ascii="Times New Roman" w:hAnsi="Times New Roman"/>
        </w:rPr>
        <w:t>l</w:t>
      </w:r>
      <w:r w:rsidRPr="00C355B5">
        <w:rPr>
          <w:rFonts w:ascii="Times New Roman" w:hAnsi="Times New Roman"/>
        </w:rPr>
        <w:t xml:space="preserve">anguage </w:t>
      </w:r>
      <w:r>
        <w:rPr>
          <w:rFonts w:ascii="Times New Roman" w:hAnsi="Times New Roman"/>
        </w:rPr>
        <w:t>d</w:t>
      </w:r>
      <w:r w:rsidRPr="00C355B5">
        <w:rPr>
          <w:rFonts w:ascii="Times New Roman" w:hAnsi="Times New Roman"/>
        </w:rPr>
        <w:t>elays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Augmentative and Alternative Communication,</w:t>
      </w:r>
      <w:r>
        <w:rPr>
          <w:rFonts w:ascii="Times New Roman" w:hAnsi="Times New Roman"/>
        </w:rPr>
        <w:t xml:space="preserve"> manuscript in press. </w:t>
      </w:r>
    </w:p>
    <w:p w14:paraId="0A6CD30A" w14:textId="77777777" w:rsidR="00E640A8" w:rsidRDefault="00E640A8" w:rsidP="00453527">
      <w:pPr>
        <w:pStyle w:val="Header"/>
        <w:rPr>
          <w:rFonts w:ascii="Times New Roman" w:hAnsi="Times New Roman"/>
          <w:b/>
        </w:rPr>
      </w:pPr>
    </w:p>
    <w:p w14:paraId="0BE8E8F3" w14:textId="77777777" w:rsidR="00453527" w:rsidRPr="0054474C" w:rsidRDefault="00453527" w:rsidP="00453527">
      <w:pPr>
        <w:pStyle w:val="Header"/>
        <w:rPr>
          <w:rFonts w:ascii="Times New Roman" w:hAnsi="Times New Roman"/>
        </w:rPr>
      </w:pPr>
      <w:r w:rsidRPr="001A318F">
        <w:rPr>
          <w:rFonts w:ascii="Times New Roman" w:hAnsi="Times New Roman"/>
          <w:b/>
        </w:rPr>
        <w:t>Barton-Hulsey, A.</w:t>
      </w:r>
      <w:r>
        <w:rPr>
          <w:rFonts w:ascii="Times New Roman" w:hAnsi="Times New Roman"/>
        </w:rPr>
        <w:t>, Sevcik, R. A., &amp; Romski, M. A., (</w:t>
      </w:r>
      <w:r w:rsidR="00C90566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</w:t>
      </w:r>
      <w:r w:rsidRPr="00323E2D">
        <w:rPr>
          <w:rFonts w:ascii="Times New Roman" w:hAnsi="Times New Roman"/>
        </w:rPr>
        <w:t>The relationship between</w:t>
      </w:r>
      <w:r>
        <w:rPr>
          <w:rFonts w:ascii="Times New Roman" w:hAnsi="Times New Roman"/>
        </w:rPr>
        <w:t xml:space="preserve"> speech, language, and</w:t>
      </w:r>
      <w:r>
        <w:rPr>
          <w:rFonts w:ascii="Times New Roman" w:hAnsi="Times New Roman"/>
        </w:rPr>
        <w:tab/>
        <w:t xml:space="preserve">phonological </w:t>
      </w:r>
      <w:r w:rsidRPr="00323E2D">
        <w:rPr>
          <w:rFonts w:ascii="Times New Roman" w:hAnsi="Times New Roman"/>
        </w:rPr>
        <w:t xml:space="preserve">awareness </w:t>
      </w:r>
      <w:r>
        <w:rPr>
          <w:rFonts w:ascii="Times New Roman" w:hAnsi="Times New Roman"/>
        </w:rPr>
        <w:t xml:space="preserve">in preschool age children with developmental disabilities. </w:t>
      </w:r>
      <w:r>
        <w:rPr>
          <w:rFonts w:ascii="Times New Roman" w:hAnsi="Times New Roman"/>
          <w:i/>
        </w:rPr>
        <w:t>American Journal of Speech-</w:t>
      </w:r>
      <w:r>
        <w:rPr>
          <w:rFonts w:ascii="Times New Roman" w:hAnsi="Times New Roman"/>
          <w:i/>
        </w:rPr>
        <w:tab/>
        <w:t>Language Pathology</w:t>
      </w:r>
      <w:r w:rsidR="0054474C">
        <w:rPr>
          <w:rFonts w:ascii="Times New Roman" w:hAnsi="Times New Roman"/>
        </w:rPr>
        <w:t xml:space="preserve">, </w:t>
      </w:r>
      <w:r w:rsidR="0054474C">
        <w:rPr>
          <w:rFonts w:ascii="Times New Roman" w:hAnsi="Times New Roman"/>
          <w:i/>
        </w:rPr>
        <w:t xml:space="preserve">27, </w:t>
      </w:r>
      <w:r w:rsidR="0054474C">
        <w:rPr>
          <w:rFonts w:ascii="Times New Roman" w:hAnsi="Times New Roman"/>
        </w:rPr>
        <w:t>616-632.</w:t>
      </w:r>
    </w:p>
    <w:p w14:paraId="013D5C3E" w14:textId="77777777" w:rsidR="00453527" w:rsidRDefault="00453527" w:rsidP="00453527">
      <w:pPr>
        <w:pStyle w:val="Header"/>
        <w:rPr>
          <w:rFonts w:ascii="Times New Roman" w:hAnsi="Times New Roman"/>
        </w:rPr>
      </w:pPr>
    </w:p>
    <w:p w14:paraId="2A085F36" w14:textId="77777777" w:rsidR="006A1991" w:rsidRDefault="006A1991" w:rsidP="006A1991">
      <w:pPr>
        <w:pStyle w:val="Header"/>
        <w:rPr>
          <w:rFonts w:ascii="Times New Roman" w:hAnsi="Times New Roman"/>
        </w:rPr>
      </w:pPr>
      <w:bookmarkStart w:id="1" w:name="_Hlk506216151"/>
      <w:bookmarkStart w:id="2" w:name="_Hlk506216091"/>
      <w:r w:rsidRPr="0027531E">
        <w:rPr>
          <w:rFonts w:ascii="Times New Roman" w:hAnsi="Times New Roman"/>
        </w:rPr>
        <w:t xml:space="preserve">Bornman, J., Romski, M. A., Tönsing, K., Sevcik, R., White, R., </w:t>
      </w:r>
      <w:r w:rsidRPr="0027531E">
        <w:rPr>
          <w:rFonts w:ascii="Times New Roman" w:hAnsi="Times New Roman"/>
          <w:b/>
        </w:rPr>
        <w:t>Barton-Hulsey, A.</w:t>
      </w:r>
      <w:r w:rsidRPr="0027531E">
        <w:rPr>
          <w:rFonts w:ascii="Times New Roman" w:hAnsi="Times New Roman"/>
        </w:rPr>
        <w:t>, Morwane, R. (</w:t>
      </w:r>
      <w:r>
        <w:rPr>
          <w:rFonts w:ascii="Times New Roman" w:hAnsi="Times New Roman"/>
        </w:rPr>
        <w:t>2018). Adapting</w:t>
      </w:r>
      <w:r>
        <w:rPr>
          <w:rFonts w:ascii="Times New Roman" w:hAnsi="Times New Roman"/>
        </w:rPr>
        <w:tab/>
      </w:r>
      <w:r w:rsidRPr="0027531E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Pr="0027531E">
        <w:rPr>
          <w:rFonts w:ascii="Times New Roman" w:hAnsi="Times New Roman"/>
        </w:rPr>
        <w:t xml:space="preserve">translating the Mullen Scales of Early Learning for the South African Context. </w:t>
      </w:r>
      <w:r>
        <w:rPr>
          <w:rFonts w:ascii="Times New Roman" w:hAnsi="Times New Roman"/>
          <w:i/>
        </w:rPr>
        <w:t>South African Journal of</w:t>
      </w:r>
      <w:r>
        <w:rPr>
          <w:rFonts w:ascii="Times New Roman" w:hAnsi="Times New Roman"/>
          <w:i/>
        </w:rPr>
        <w:tab/>
        <w:t>Communication Disorders, 65</w:t>
      </w:r>
      <w:r>
        <w:rPr>
          <w:rFonts w:ascii="Times New Roman" w:hAnsi="Times New Roman"/>
        </w:rPr>
        <w:t>(1), a571</w:t>
      </w:r>
      <w:r>
        <w:rPr>
          <w:rFonts w:ascii="Times New Roman" w:hAnsi="Times New Roman"/>
          <w:i/>
        </w:rPr>
        <w:t>.</w:t>
      </w:r>
    </w:p>
    <w:p w14:paraId="1E39664C" w14:textId="77777777" w:rsidR="006A1991" w:rsidRDefault="006A1991" w:rsidP="00103C94">
      <w:pPr>
        <w:spacing w:after="0" w:line="240" w:lineRule="auto"/>
        <w:rPr>
          <w:rFonts w:ascii="Times New Roman" w:hAnsi="Times New Roman" w:cs="Times New Roman"/>
        </w:rPr>
      </w:pPr>
    </w:p>
    <w:bookmarkEnd w:id="1"/>
    <w:bookmarkEnd w:id="2"/>
    <w:p w14:paraId="1B16421F" w14:textId="77777777" w:rsidR="00453527" w:rsidRDefault="00453527" w:rsidP="0045352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Friedman, L, Sterling, A., &amp; </w:t>
      </w:r>
      <w:r w:rsidRPr="003F0F95">
        <w:rPr>
          <w:sz w:val="22"/>
          <w:szCs w:val="22"/>
        </w:rPr>
        <w:t>Barton-Hulsey, A.</w:t>
      </w:r>
      <w:r w:rsidR="00103C94">
        <w:rPr>
          <w:b w:val="0"/>
          <w:sz w:val="22"/>
          <w:szCs w:val="22"/>
        </w:rPr>
        <w:t xml:space="preserve"> (2018</w:t>
      </w:r>
      <w:r>
        <w:rPr>
          <w:b w:val="0"/>
          <w:sz w:val="22"/>
          <w:szCs w:val="22"/>
        </w:rPr>
        <w:t xml:space="preserve">). </w:t>
      </w:r>
      <w:r w:rsidRPr="003F0F95">
        <w:rPr>
          <w:b w:val="0"/>
          <w:sz w:val="22"/>
          <w:szCs w:val="22"/>
        </w:rPr>
        <w:t>Gaze avoidance and pers</w:t>
      </w:r>
      <w:r>
        <w:rPr>
          <w:b w:val="0"/>
          <w:sz w:val="22"/>
          <w:szCs w:val="22"/>
        </w:rPr>
        <w:t>everative language in fragile X</w:t>
      </w:r>
      <w:r>
        <w:rPr>
          <w:b w:val="0"/>
          <w:sz w:val="22"/>
          <w:szCs w:val="22"/>
        </w:rPr>
        <w:tab/>
      </w:r>
      <w:r w:rsidRPr="003F0F95">
        <w:rPr>
          <w:b w:val="0"/>
          <w:sz w:val="22"/>
          <w:szCs w:val="22"/>
        </w:rPr>
        <w:t>syndrome and autism spectrum disorder: Brief Report</w:t>
      </w:r>
      <w:r>
        <w:rPr>
          <w:b w:val="0"/>
          <w:sz w:val="22"/>
          <w:szCs w:val="22"/>
        </w:rPr>
        <w:t xml:space="preserve">. </w:t>
      </w:r>
      <w:r w:rsidR="00103C94">
        <w:rPr>
          <w:b w:val="0"/>
          <w:i/>
          <w:sz w:val="22"/>
          <w:szCs w:val="22"/>
        </w:rPr>
        <w:t>Developmental Neurorehabilitation</w:t>
      </w:r>
      <w:r w:rsidR="00103C94">
        <w:rPr>
          <w:b w:val="0"/>
          <w:sz w:val="22"/>
          <w:szCs w:val="22"/>
        </w:rPr>
        <w:t xml:space="preserve">, </w:t>
      </w:r>
      <w:r w:rsidR="00103C94">
        <w:rPr>
          <w:b w:val="0"/>
          <w:i/>
          <w:sz w:val="22"/>
          <w:szCs w:val="22"/>
        </w:rPr>
        <w:t>21(2)</w:t>
      </w:r>
      <w:r w:rsidR="00103C94">
        <w:rPr>
          <w:b w:val="0"/>
          <w:sz w:val="22"/>
          <w:szCs w:val="22"/>
        </w:rPr>
        <w:t>, 137-140.</w:t>
      </w:r>
    </w:p>
    <w:p w14:paraId="3FF36C8D" w14:textId="77777777" w:rsidR="006A1991" w:rsidRDefault="006A1991" w:rsidP="00453527">
      <w:pPr>
        <w:pStyle w:val="Title"/>
        <w:jc w:val="left"/>
        <w:rPr>
          <w:b w:val="0"/>
          <w:sz w:val="22"/>
          <w:szCs w:val="22"/>
        </w:rPr>
      </w:pPr>
    </w:p>
    <w:p w14:paraId="789831C7" w14:textId="77777777" w:rsidR="006A1991" w:rsidRPr="0054474C" w:rsidRDefault="006A1991" w:rsidP="006A1991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lastRenderedPageBreak/>
        <w:t>Romski, M.</w:t>
      </w:r>
      <w:r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A., Bornman, J., Sevcik, R.</w:t>
      </w:r>
      <w:r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A., Tonsing, K., </w:t>
      </w:r>
      <w:r w:rsidRPr="001A318F">
        <w:rPr>
          <w:rFonts w:ascii="Times New Roman" w:hAnsi="Times New Roman" w:cs="Times New Roman"/>
          <w:b/>
        </w:rPr>
        <w:t>Barton-Hulsey, A.</w:t>
      </w:r>
      <w:r>
        <w:rPr>
          <w:rFonts w:ascii="Times New Roman" w:hAnsi="Times New Roman" w:cs="Times New Roman"/>
        </w:rPr>
        <w:t xml:space="preserve">, Morwane, R., </w:t>
      </w:r>
      <w:r w:rsidRPr="00BB44E8">
        <w:rPr>
          <w:rFonts w:ascii="Times New Roman" w:hAnsi="Times New Roman" w:cs="Times New Roman"/>
        </w:rPr>
        <w:t>Whitmore, A. S.</w:t>
      </w:r>
      <w:r>
        <w:rPr>
          <w:rFonts w:ascii="Times New Roman" w:hAnsi="Times New Roman" w:cs="Times New Roman"/>
        </w:rPr>
        <w:t>, White, R.,</w:t>
      </w:r>
      <w:r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2018). Language assessment for children with a range of neurodevelopmental disorders across four</w:t>
      </w:r>
      <w:r>
        <w:rPr>
          <w:rFonts w:ascii="Times New Roman" w:hAnsi="Times New Roman" w:cs="Times New Roman"/>
        </w:rPr>
        <w:tab/>
        <w:t xml:space="preserve">languages in </w:t>
      </w:r>
      <w:r w:rsidRPr="00C15FC6">
        <w:rPr>
          <w:rFonts w:ascii="Times New Roman" w:hAnsi="Times New Roman" w:cs="Times New Roman"/>
        </w:rPr>
        <w:t>South Africa.</w:t>
      </w:r>
      <w:r>
        <w:rPr>
          <w:rFonts w:ascii="Times New Roman" w:hAnsi="Times New Roman" w:cs="Times New Roman"/>
          <w:i/>
        </w:rPr>
        <w:t xml:space="preserve"> American Journal of Speech- Language Pathology</w:t>
      </w:r>
      <w:r w:rsidR="0054474C">
        <w:rPr>
          <w:rFonts w:ascii="Times New Roman" w:hAnsi="Times New Roman" w:cs="Times New Roman"/>
          <w:i/>
        </w:rPr>
        <w:t>, 27,</w:t>
      </w:r>
      <w:r w:rsidR="0054474C">
        <w:rPr>
          <w:rFonts w:ascii="Times New Roman" w:hAnsi="Times New Roman" w:cs="Times New Roman"/>
        </w:rPr>
        <w:t xml:space="preserve"> 602-615</w:t>
      </w:r>
      <w:r>
        <w:rPr>
          <w:rFonts w:ascii="Times New Roman" w:hAnsi="Times New Roman" w:cs="Times New Roman"/>
          <w:i/>
        </w:rPr>
        <w:t>.</w:t>
      </w:r>
    </w:p>
    <w:p w14:paraId="01BA8BA5" w14:textId="77777777" w:rsidR="00453527" w:rsidRDefault="00453527" w:rsidP="005766FD">
      <w:pPr>
        <w:pStyle w:val="Header"/>
        <w:rPr>
          <w:rFonts w:ascii="Times New Roman" w:hAnsi="Times New Roman"/>
          <w:b/>
        </w:rPr>
      </w:pPr>
    </w:p>
    <w:p w14:paraId="6C8BDF3A" w14:textId="77777777" w:rsidR="005766FD" w:rsidRDefault="005766FD" w:rsidP="005766FD">
      <w:pPr>
        <w:pStyle w:val="Header"/>
        <w:rPr>
          <w:rFonts w:ascii="Times New Roman" w:hAnsi="Times New Roman"/>
        </w:rPr>
      </w:pPr>
      <w:r w:rsidRPr="001A318F">
        <w:rPr>
          <w:rFonts w:ascii="Times New Roman" w:hAnsi="Times New Roman"/>
          <w:b/>
        </w:rPr>
        <w:t>Barton-Hulsey, A.</w:t>
      </w:r>
      <w:r>
        <w:rPr>
          <w:rFonts w:ascii="Times New Roman" w:hAnsi="Times New Roman"/>
        </w:rPr>
        <w:t xml:space="preserve"> (</w:t>
      </w:r>
      <w:r w:rsidR="000C64DD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). </w:t>
      </w:r>
      <w:r w:rsidRPr="00C15FC6">
        <w:rPr>
          <w:rFonts w:ascii="Times New Roman" w:hAnsi="Times New Roman"/>
        </w:rPr>
        <w:t>Challe</w:t>
      </w:r>
      <w:r>
        <w:rPr>
          <w:rFonts w:ascii="Times New Roman" w:hAnsi="Times New Roman"/>
        </w:rPr>
        <w:t>nges and o</w:t>
      </w:r>
      <w:r w:rsidRPr="00C15FC6">
        <w:rPr>
          <w:rFonts w:ascii="Times New Roman" w:hAnsi="Times New Roman"/>
        </w:rPr>
        <w:t xml:space="preserve">pportunities in </w:t>
      </w:r>
      <w:r>
        <w:rPr>
          <w:rFonts w:ascii="Times New Roman" w:hAnsi="Times New Roman"/>
        </w:rPr>
        <w:t>reading i</w:t>
      </w:r>
      <w:r w:rsidRPr="00C15FC6">
        <w:rPr>
          <w:rFonts w:ascii="Times New Roman" w:hAnsi="Times New Roman"/>
        </w:rPr>
        <w:t xml:space="preserve">nstruction for </w:t>
      </w:r>
      <w:r>
        <w:rPr>
          <w:rFonts w:ascii="Times New Roman" w:hAnsi="Times New Roman"/>
        </w:rPr>
        <w:t>c</w:t>
      </w:r>
      <w:r w:rsidRPr="00C15FC6">
        <w:rPr>
          <w:rFonts w:ascii="Times New Roman" w:hAnsi="Times New Roman"/>
        </w:rPr>
        <w:t xml:space="preserve">hildren with </w:t>
      </w:r>
      <w:r>
        <w:rPr>
          <w:rFonts w:ascii="Times New Roman" w:hAnsi="Times New Roman"/>
        </w:rPr>
        <w:t>l</w:t>
      </w:r>
      <w:r w:rsidRPr="00C15FC6">
        <w:rPr>
          <w:rFonts w:ascii="Times New Roman" w:hAnsi="Times New Roman"/>
        </w:rPr>
        <w:t xml:space="preserve">imited </w:t>
      </w:r>
      <w:r>
        <w:rPr>
          <w:rFonts w:ascii="Times New Roman" w:hAnsi="Times New Roman"/>
        </w:rPr>
        <w:t>s</w:t>
      </w:r>
      <w:r w:rsidRPr="00C15FC6">
        <w:rPr>
          <w:rFonts w:ascii="Times New Roman" w:hAnsi="Times New Roman"/>
        </w:rPr>
        <w:t>peech</w:t>
      </w:r>
      <w:r w:rsidR="00F572D7">
        <w:rPr>
          <w:rFonts w:ascii="Times New Roman" w:hAnsi="Times New Roman"/>
        </w:rPr>
        <w:t>.</w:t>
      </w:r>
      <w:r w:rsidR="000C64DD">
        <w:rPr>
          <w:rFonts w:ascii="Times New Roman" w:hAnsi="Times New Roman"/>
        </w:rPr>
        <w:t xml:space="preserve"> </w:t>
      </w:r>
      <w:r w:rsidR="003F0F95">
        <w:rPr>
          <w:rFonts w:ascii="Times New Roman" w:hAnsi="Times New Roman"/>
          <w:i/>
        </w:rPr>
        <w:tab/>
      </w:r>
      <w:r w:rsidR="000C64DD">
        <w:rPr>
          <w:rFonts w:ascii="Times New Roman" w:hAnsi="Times New Roman"/>
          <w:i/>
        </w:rPr>
        <w:t>Seminars in Speech and Language, 38(4)</w:t>
      </w:r>
      <w:r w:rsidR="000C64DD">
        <w:rPr>
          <w:rFonts w:ascii="Times New Roman" w:hAnsi="Times New Roman"/>
        </w:rPr>
        <w:t>, 253 – 262.</w:t>
      </w:r>
    </w:p>
    <w:p w14:paraId="4CFFAD4E" w14:textId="77777777" w:rsidR="00453527" w:rsidRPr="000C64DD" w:rsidRDefault="00453527" w:rsidP="005766FD">
      <w:pPr>
        <w:pStyle w:val="Header"/>
        <w:rPr>
          <w:rFonts w:ascii="Times New Roman" w:hAnsi="Times New Roman"/>
        </w:rPr>
      </w:pPr>
    </w:p>
    <w:p w14:paraId="07A87636" w14:textId="77777777" w:rsidR="00E53917" w:rsidRPr="00BB44E8" w:rsidRDefault="00E53917" w:rsidP="00E53917">
      <w:pPr>
        <w:pStyle w:val="Title"/>
        <w:jc w:val="left"/>
        <w:rPr>
          <w:b w:val="0"/>
          <w:sz w:val="22"/>
          <w:szCs w:val="22"/>
        </w:rPr>
      </w:pPr>
      <w:r w:rsidRPr="001A318F">
        <w:rPr>
          <w:sz w:val="22"/>
          <w:szCs w:val="22"/>
        </w:rPr>
        <w:t>Barton-Hulsey, A.</w:t>
      </w:r>
      <w:r w:rsidRPr="001A318F">
        <w:rPr>
          <w:b w:val="0"/>
          <w:sz w:val="22"/>
          <w:szCs w:val="22"/>
        </w:rPr>
        <w:t>,</w:t>
      </w:r>
      <w:r w:rsidRPr="00BB44E8">
        <w:rPr>
          <w:b w:val="0"/>
          <w:sz w:val="22"/>
          <w:szCs w:val="22"/>
        </w:rPr>
        <w:t xml:space="preserve"> Sevcik, R.</w:t>
      </w:r>
      <w:r>
        <w:rPr>
          <w:b w:val="0"/>
          <w:sz w:val="22"/>
          <w:szCs w:val="22"/>
        </w:rPr>
        <w:t xml:space="preserve"> </w:t>
      </w:r>
      <w:r w:rsidRPr="00BB44E8">
        <w:rPr>
          <w:b w:val="0"/>
          <w:sz w:val="22"/>
          <w:szCs w:val="22"/>
        </w:rPr>
        <w:t xml:space="preserve">A., </w:t>
      </w:r>
      <w:r>
        <w:rPr>
          <w:b w:val="0"/>
          <w:sz w:val="22"/>
          <w:szCs w:val="22"/>
        </w:rPr>
        <w:t xml:space="preserve">&amp; </w:t>
      </w:r>
      <w:r w:rsidRPr="00BB44E8">
        <w:rPr>
          <w:b w:val="0"/>
          <w:sz w:val="22"/>
          <w:szCs w:val="22"/>
        </w:rPr>
        <w:t>Romski, M.</w:t>
      </w:r>
      <w:r>
        <w:rPr>
          <w:b w:val="0"/>
          <w:sz w:val="22"/>
          <w:szCs w:val="22"/>
        </w:rPr>
        <w:t xml:space="preserve"> </w:t>
      </w:r>
      <w:r w:rsidRPr="00BB44E8">
        <w:rPr>
          <w:b w:val="0"/>
          <w:sz w:val="22"/>
          <w:szCs w:val="22"/>
        </w:rPr>
        <w:t>A. (</w:t>
      </w:r>
      <w:r>
        <w:rPr>
          <w:b w:val="0"/>
          <w:sz w:val="22"/>
          <w:szCs w:val="22"/>
        </w:rPr>
        <w:t>2017</w:t>
      </w:r>
      <w:r w:rsidRPr="00BB44E8">
        <w:rPr>
          <w:b w:val="0"/>
          <w:sz w:val="22"/>
          <w:szCs w:val="22"/>
        </w:rPr>
        <w:t xml:space="preserve">). </w:t>
      </w:r>
      <w:r>
        <w:rPr>
          <w:b w:val="0"/>
          <w:sz w:val="22"/>
          <w:szCs w:val="22"/>
        </w:rPr>
        <w:t>Narrative language and reading comprehension in students</w:t>
      </w:r>
      <w:r>
        <w:rPr>
          <w:b w:val="0"/>
          <w:sz w:val="22"/>
          <w:szCs w:val="22"/>
        </w:rPr>
        <w:tab/>
        <w:t>with mild intellectual disabilities</w:t>
      </w:r>
      <w:r w:rsidRPr="00BB44E8">
        <w:rPr>
          <w:b w:val="0"/>
          <w:i/>
          <w:sz w:val="22"/>
          <w:szCs w:val="22"/>
        </w:rPr>
        <w:t xml:space="preserve">. </w:t>
      </w:r>
      <w:r>
        <w:rPr>
          <w:b w:val="0"/>
          <w:i/>
          <w:sz w:val="22"/>
          <w:szCs w:val="22"/>
        </w:rPr>
        <w:t>American Journal on Intellectual and Developmental Disabilities, 122</w:t>
      </w:r>
      <w:r>
        <w:rPr>
          <w:b w:val="0"/>
          <w:sz w:val="22"/>
          <w:szCs w:val="22"/>
        </w:rPr>
        <w:t>(5)</w:t>
      </w:r>
      <w:r>
        <w:rPr>
          <w:b w:val="0"/>
          <w:i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392 –</w:t>
      </w:r>
      <w:r>
        <w:rPr>
          <w:b w:val="0"/>
          <w:sz w:val="22"/>
          <w:szCs w:val="22"/>
        </w:rPr>
        <w:tab/>
        <w:t>408</w:t>
      </w:r>
      <w:r>
        <w:rPr>
          <w:b w:val="0"/>
          <w:i/>
          <w:sz w:val="22"/>
          <w:szCs w:val="22"/>
        </w:rPr>
        <w:t xml:space="preserve">. </w:t>
      </w:r>
    </w:p>
    <w:p w14:paraId="64CBA62B" w14:textId="77777777" w:rsidR="007D3EFC" w:rsidRPr="001C6627" w:rsidRDefault="007D3EFC" w:rsidP="001E3CF6">
      <w:pPr>
        <w:spacing w:after="0" w:line="240" w:lineRule="auto"/>
        <w:rPr>
          <w:rFonts w:ascii="Times New Roman" w:hAnsi="Times New Roman" w:cs="Times New Roman"/>
          <w:b/>
        </w:rPr>
      </w:pPr>
    </w:p>
    <w:p w14:paraId="73B2B46E" w14:textId="77777777" w:rsidR="004E484E" w:rsidRDefault="004E484E" w:rsidP="004E484E">
      <w:pPr>
        <w:spacing w:after="0" w:line="240" w:lineRule="auto"/>
        <w:rPr>
          <w:rFonts w:ascii="Times New Roman" w:hAnsi="Times New Roman" w:cs="Times New Roman"/>
        </w:rPr>
      </w:pPr>
      <w:r w:rsidRPr="001A318F">
        <w:rPr>
          <w:rFonts w:ascii="Times New Roman" w:hAnsi="Times New Roman" w:cs="Times New Roman"/>
          <w:b/>
        </w:rPr>
        <w:t>Barton-Huls</w:t>
      </w:r>
      <w:r w:rsidR="00A83114" w:rsidRPr="001A318F">
        <w:rPr>
          <w:rFonts w:ascii="Times New Roman" w:hAnsi="Times New Roman" w:cs="Times New Roman"/>
          <w:b/>
        </w:rPr>
        <w:t>ey, A.</w:t>
      </w:r>
      <w:r w:rsidR="00A83114" w:rsidRPr="001A318F">
        <w:rPr>
          <w:rFonts w:ascii="Times New Roman" w:hAnsi="Times New Roman" w:cs="Times New Roman"/>
        </w:rPr>
        <w:t>,</w:t>
      </w:r>
      <w:r w:rsidR="00A83114">
        <w:rPr>
          <w:rFonts w:ascii="Times New Roman" w:hAnsi="Times New Roman" w:cs="Times New Roman"/>
        </w:rPr>
        <w:t xml:space="preserve"> Wegner, J., Brady, N., </w:t>
      </w:r>
      <w:r w:rsidRPr="00BB44E8">
        <w:rPr>
          <w:rFonts w:ascii="Times New Roman" w:hAnsi="Times New Roman" w:cs="Times New Roman"/>
        </w:rPr>
        <w:t xml:space="preserve">Bunce, B., </w:t>
      </w:r>
      <w:r w:rsidR="00A83114">
        <w:rPr>
          <w:rFonts w:ascii="Times New Roman" w:hAnsi="Times New Roman" w:cs="Times New Roman"/>
        </w:rPr>
        <w:t xml:space="preserve">&amp; </w:t>
      </w:r>
      <w:r w:rsidR="00704522">
        <w:rPr>
          <w:rFonts w:ascii="Times New Roman" w:hAnsi="Times New Roman" w:cs="Times New Roman"/>
        </w:rPr>
        <w:t>Sevcik, R. (2017</w:t>
      </w:r>
      <w:r w:rsidR="003B437F">
        <w:rPr>
          <w:rFonts w:ascii="Times New Roman" w:hAnsi="Times New Roman" w:cs="Times New Roman"/>
        </w:rPr>
        <w:t>). Comparing the effects of speech-generating</w:t>
      </w:r>
      <w:r w:rsidR="003B437F">
        <w:rPr>
          <w:rFonts w:ascii="Times New Roman" w:hAnsi="Times New Roman" w:cs="Times New Roman"/>
        </w:rPr>
        <w:tab/>
        <w:t xml:space="preserve">device </w:t>
      </w:r>
      <w:r w:rsidRPr="00BB44E8">
        <w:rPr>
          <w:rFonts w:ascii="Times New Roman" w:hAnsi="Times New Roman" w:cs="Times New Roman"/>
        </w:rPr>
        <w:t>display</w:t>
      </w:r>
      <w:r w:rsidR="003B437F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organization on</w:t>
      </w:r>
      <w:r w:rsidR="003B437F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symbol comprehension and use by three chil</w:t>
      </w:r>
      <w:r w:rsidR="003B437F">
        <w:rPr>
          <w:rFonts w:ascii="Times New Roman" w:hAnsi="Times New Roman" w:cs="Times New Roman"/>
        </w:rPr>
        <w:t>dren with developmental delays.</w:t>
      </w:r>
      <w:r w:rsidR="003B437F">
        <w:rPr>
          <w:rFonts w:ascii="Times New Roman" w:hAnsi="Times New Roman" w:cs="Times New Roman"/>
        </w:rPr>
        <w:tab/>
      </w:r>
      <w:r w:rsidR="003B437F">
        <w:rPr>
          <w:rFonts w:ascii="Times New Roman" w:hAnsi="Times New Roman" w:cs="Times New Roman"/>
          <w:i/>
        </w:rPr>
        <w:t xml:space="preserve">American Journal </w:t>
      </w:r>
      <w:r w:rsidRPr="00BB44E8">
        <w:rPr>
          <w:rFonts w:ascii="Times New Roman" w:hAnsi="Times New Roman" w:cs="Times New Roman"/>
          <w:i/>
        </w:rPr>
        <w:t>of Speech-Language Pathology</w:t>
      </w:r>
      <w:r w:rsidR="003F0F95">
        <w:rPr>
          <w:rFonts w:ascii="Times New Roman" w:hAnsi="Times New Roman" w:cs="Times New Roman"/>
        </w:rPr>
        <w:t xml:space="preserve">, </w:t>
      </w:r>
      <w:r w:rsidR="003F0F95" w:rsidRPr="003F0F95">
        <w:rPr>
          <w:rFonts w:ascii="Times New Roman" w:hAnsi="Times New Roman" w:cs="Times New Roman"/>
          <w:i/>
        </w:rPr>
        <w:t>26</w:t>
      </w:r>
      <w:r w:rsidR="003F0F95">
        <w:rPr>
          <w:rFonts w:ascii="Times New Roman" w:hAnsi="Times New Roman" w:cs="Times New Roman"/>
        </w:rPr>
        <w:t>(2), 227 – 240.</w:t>
      </w:r>
    </w:p>
    <w:p w14:paraId="29C0E6FC" w14:textId="77777777" w:rsidR="00E16446" w:rsidRDefault="00E16446" w:rsidP="00E16446">
      <w:pPr>
        <w:spacing w:after="0" w:line="240" w:lineRule="auto"/>
        <w:rPr>
          <w:rFonts w:ascii="Times New Roman" w:hAnsi="Times New Roman" w:cs="Times New Roman"/>
        </w:rPr>
      </w:pPr>
    </w:p>
    <w:p w14:paraId="686A114F" w14:textId="77777777" w:rsidR="00744311" w:rsidRPr="00BB44E8" w:rsidRDefault="00744311" w:rsidP="00744311">
      <w:pPr>
        <w:pStyle w:val="NormalWeb"/>
        <w:spacing w:before="0" w:beforeAutospacing="0" w:after="0" w:afterAutospacing="0"/>
        <w:ind w:left="475" w:hanging="475"/>
        <w:rPr>
          <w:sz w:val="22"/>
          <w:szCs w:val="22"/>
        </w:rPr>
      </w:pPr>
      <w:r w:rsidRPr="00BB44E8">
        <w:rPr>
          <w:sz w:val="22"/>
          <w:szCs w:val="22"/>
        </w:rPr>
        <w:t xml:space="preserve">Romski, M., Sevcik, R. A., </w:t>
      </w:r>
      <w:r w:rsidRPr="001A318F">
        <w:rPr>
          <w:b/>
          <w:sz w:val="22"/>
          <w:szCs w:val="22"/>
        </w:rPr>
        <w:t>Barton-Hulsey, A.</w:t>
      </w:r>
      <w:r w:rsidRPr="001A318F">
        <w:rPr>
          <w:sz w:val="22"/>
          <w:szCs w:val="22"/>
        </w:rPr>
        <w:t>,</w:t>
      </w:r>
      <w:r w:rsidRPr="00BB44E8">
        <w:rPr>
          <w:sz w:val="22"/>
          <w:szCs w:val="22"/>
        </w:rPr>
        <w:t xml:space="preserve"> &amp; Whitmore, A. S. (2015). Early Intervention and AAC: What a</w:t>
      </w:r>
      <w:r w:rsidRPr="00BB44E8">
        <w:rPr>
          <w:sz w:val="22"/>
          <w:szCs w:val="22"/>
        </w:rPr>
        <w:tab/>
        <w:t xml:space="preserve">Difference 30 Years Makes. </w:t>
      </w:r>
      <w:r w:rsidRPr="00BB44E8">
        <w:rPr>
          <w:i/>
          <w:iCs/>
          <w:sz w:val="22"/>
          <w:szCs w:val="22"/>
        </w:rPr>
        <w:t>Augmentative and Alternative Communication</w:t>
      </w:r>
      <w:r w:rsidRPr="00BB44E8">
        <w:rPr>
          <w:sz w:val="22"/>
          <w:szCs w:val="22"/>
        </w:rPr>
        <w:t xml:space="preserve">, </w:t>
      </w:r>
      <w:r w:rsidRPr="00BB44E8">
        <w:rPr>
          <w:i/>
          <w:sz w:val="22"/>
          <w:szCs w:val="22"/>
        </w:rPr>
        <w:t>31</w:t>
      </w:r>
      <w:r w:rsidRPr="00BB44E8">
        <w:rPr>
          <w:sz w:val="22"/>
          <w:szCs w:val="22"/>
        </w:rPr>
        <w:t>(3), 1–22.</w:t>
      </w:r>
      <w:r w:rsidRPr="00BB44E8">
        <w:rPr>
          <w:sz w:val="22"/>
          <w:szCs w:val="22"/>
        </w:rPr>
        <w:tab/>
      </w:r>
    </w:p>
    <w:p w14:paraId="4826F3A4" w14:textId="77777777" w:rsidR="00744311" w:rsidRPr="00BB44E8" w:rsidRDefault="00744311" w:rsidP="00744311">
      <w:pPr>
        <w:spacing w:after="0" w:line="240" w:lineRule="auto"/>
        <w:rPr>
          <w:rFonts w:ascii="Times New Roman" w:hAnsi="Times New Roman" w:cs="Times New Roman"/>
        </w:rPr>
      </w:pPr>
    </w:p>
    <w:p w14:paraId="195DC2A8" w14:textId="77777777" w:rsidR="00744311" w:rsidRPr="00BB44E8" w:rsidRDefault="00744311" w:rsidP="00744311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 xml:space="preserve">Cheslock, M.A, </w:t>
      </w:r>
      <w:r w:rsidRPr="001A318F">
        <w:rPr>
          <w:rFonts w:ascii="Times New Roman" w:hAnsi="Times New Roman" w:cs="Times New Roman"/>
          <w:b/>
        </w:rPr>
        <w:t>Barton-Hulsey, A.</w:t>
      </w:r>
      <w:r w:rsidRPr="001A318F">
        <w:rPr>
          <w:rFonts w:ascii="Times New Roman" w:hAnsi="Times New Roman" w:cs="Times New Roman"/>
        </w:rPr>
        <w:t>,</w:t>
      </w:r>
      <w:r w:rsidRPr="00BB44E8">
        <w:rPr>
          <w:rFonts w:ascii="Times New Roman" w:hAnsi="Times New Roman" w:cs="Times New Roman"/>
        </w:rPr>
        <w:t xml:space="preserve"> 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A., &amp; Sevcik,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 (2008).</w:t>
      </w:r>
      <w:r w:rsidRPr="00BB44E8">
        <w:rPr>
          <w:rFonts w:ascii="Times New Roman" w:hAnsi="Times New Roman" w:cs="Times New Roman"/>
          <w:vertAlign w:val="superscript"/>
        </w:rPr>
        <w:t xml:space="preserve"> </w:t>
      </w:r>
      <w:r w:rsidRPr="00BB44E8">
        <w:rPr>
          <w:rFonts w:ascii="Times New Roman" w:hAnsi="Times New Roman" w:cs="Times New Roman"/>
        </w:rPr>
        <w:t>Using a speech generating device to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>enhance communicative abilities and interactions for an adult with moderate intellectual disability:  A case</w:t>
      </w:r>
      <w:r w:rsidRPr="00BB44E8">
        <w:rPr>
          <w:rFonts w:ascii="Times New Roman" w:hAnsi="Times New Roman" w:cs="Times New Roman"/>
        </w:rPr>
        <w:tab/>
        <w:t xml:space="preserve">report. </w:t>
      </w:r>
      <w:r w:rsidRPr="00BB44E8">
        <w:rPr>
          <w:rFonts w:ascii="Times New Roman" w:hAnsi="Times New Roman" w:cs="Times New Roman"/>
          <w:i/>
        </w:rPr>
        <w:t>Intellectual and Developmental Disabilities, 46</w:t>
      </w:r>
      <w:r w:rsidRPr="00BB44E8">
        <w:rPr>
          <w:rFonts w:ascii="Times New Roman" w:hAnsi="Times New Roman" w:cs="Times New Roman"/>
        </w:rPr>
        <w:t>(5),</w:t>
      </w:r>
      <w:r w:rsidRPr="00BB44E8">
        <w:rPr>
          <w:rFonts w:ascii="Times New Roman" w:hAnsi="Times New Roman" w:cs="Times New Roman"/>
          <w:i/>
        </w:rPr>
        <w:t xml:space="preserve"> </w:t>
      </w:r>
      <w:r w:rsidRPr="00BB44E8">
        <w:rPr>
          <w:rFonts w:ascii="Times New Roman" w:hAnsi="Times New Roman" w:cs="Times New Roman"/>
        </w:rPr>
        <w:t>376-386.</w:t>
      </w:r>
    </w:p>
    <w:p w14:paraId="3D0165F9" w14:textId="77777777" w:rsidR="00744311" w:rsidRDefault="00744311" w:rsidP="00744311">
      <w:pPr>
        <w:spacing w:after="0" w:line="240" w:lineRule="auto"/>
        <w:rPr>
          <w:rFonts w:ascii="Times New Roman" w:hAnsi="Times New Roman" w:cs="Times New Roman"/>
        </w:rPr>
      </w:pPr>
    </w:p>
    <w:p w14:paraId="79B1CB1C" w14:textId="77777777" w:rsidR="00744311" w:rsidRPr="00BB44E8" w:rsidRDefault="00744311" w:rsidP="00744311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 xml:space="preserve">Sevcik, R.A., </w:t>
      </w: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>, &amp; 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 (2008).  Early intervention, AAC, and transition to school for young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 xml:space="preserve">children with significant spoken communication disorders and their families. </w:t>
      </w:r>
      <w:r w:rsidRPr="00BB44E8">
        <w:rPr>
          <w:rFonts w:ascii="Times New Roman" w:hAnsi="Times New Roman" w:cs="Times New Roman"/>
          <w:i/>
          <w:iCs/>
        </w:rPr>
        <w:t>Seminars in Speech and Language,</w:t>
      </w:r>
      <w:r w:rsidRPr="00BB44E8">
        <w:rPr>
          <w:rFonts w:ascii="Times New Roman" w:hAnsi="Times New Roman" w:cs="Times New Roman"/>
          <w:i/>
          <w:iCs/>
        </w:rPr>
        <w:tab/>
        <w:t xml:space="preserve">29, </w:t>
      </w:r>
      <w:r w:rsidRPr="00BB44E8">
        <w:rPr>
          <w:rFonts w:ascii="Times New Roman" w:hAnsi="Times New Roman" w:cs="Times New Roman"/>
        </w:rPr>
        <w:t>92-100.</w:t>
      </w:r>
    </w:p>
    <w:p w14:paraId="34C9E037" w14:textId="77777777" w:rsidR="004E484E" w:rsidRPr="00BB44E8" w:rsidRDefault="004E484E" w:rsidP="001E3CF6">
      <w:pPr>
        <w:pStyle w:val="Title"/>
        <w:jc w:val="left"/>
        <w:rPr>
          <w:b w:val="0"/>
          <w:sz w:val="22"/>
          <w:szCs w:val="22"/>
        </w:rPr>
      </w:pPr>
    </w:p>
    <w:p w14:paraId="3FAB7F50" w14:textId="77777777" w:rsidR="001E3CF6" w:rsidRPr="00BB44E8" w:rsidRDefault="001E3CF6" w:rsidP="001E3CF6">
      <w:pPr>
        <w:pStyle w:val="Title"/>
        <w:jc w:val="left"/>
        <w:rPr>
          <w:b w:val="0"/>
          <w:sz w:val="22"/>
          <w:szCs w:val="22"/>
        </w:rPr>
      </w:pPr>
      <w:r w:rsidRPr="001A318F">
        <w:rPr>
          <w:sz w:val="22"/>
          <w:szCs w:val="22"/>
        </w:rPr>
        <w:t>Barton, A.</w:t>
      </w:r>
      <w:r w:rsidRPr="00BB44E8">
        <w:rPr>
          <w:b w:val="0"/>
          <w:sz w:val="22"/>
          <w:szCs w:val="22"/>
        </w:rPr>
        <w:t xml:space="preserve">, Sevcik, R. A. &amp; </w:t>
      </w:r>
      <w:r w:rsidRPr="00BB44E8">
        <w:rPr>
          <w:b w:val="0"/>
          <w:bCs/>
          <w:sz w:val="22"/>
          <w:szCs w:val="22"/>
        </w:rPr>
        <w:t>Romski, M. A</w:t>
      </w:r>
      <w:r w:rsidRPr="00BB44E8">
        <w:rPr>
          <w:b w:val="0"/>
          <w:sz w:val="22"/>
          <w:szCs w:val="22"/>
        </w:rPr>
        <w:t>. (2006). Visual-Graphic symbol acquisition by pre-school age</w:t>
      </w:r>
      <w:r w:rsidRPr="00BB44E8">
        <w:rPr>
          <w:b w:val="0"/>
          <w:sz w:val="22"/>
          <w:szCs w:val="22"/>
        </w:rPr>
        <w:tab/>
      </w:r>
      <w:r w:rsidRPr="00BB44E8">
        <w:rPr>
          <w:b w:val="0"/>
          <w:sz w:val="22"/>
          <w:szCs w:val="22"/>
        </w:rPr>
        <w:tab/>
      </w:r>
      <w:r w:rsidRPr="00BB44E8">
        <w:rPr>
          <w:b w:val="0"/>
          <w:sz w:val="22"/>
          <w:szCs w:val="22"/>
        </w:rPr>
        <w:tab/>
        <w:t>children with developmental and language delays</w:t>
      </w:r>
      <w:r w:rsidR="006D221A">
        <w:rPr>
          <w:b w:val="0"/>
          <w:sz w:val="22"/>
          <w:szCs w:val="22"/>
        </w:rPr>
        <w:t>.</w:t>
      </w:r>
      <w:r w:rsidRPr="00BB44E8">
        <w:rPr>
          <w:b w:val="0"/>
          <w:sz w:val="22"/>
          <w:szCs w:val="22"/>
        </w:rPr>
        <w:t xml:space="preserve"> </w:t>
      </w:r>
      <w:r w:rsidRPr="00BB44E8">
        <w:rPr>
          <w:b w:val="0"/>
          <w:i/>
          <w:iCs/>
          <w:sz w:val="22"/>
          <w:szCs w:val="22"/>
        </w:rPr>
        <w:t xml:space="preserve">Augmentative and Alternative Communication, 22, </w:t>
      </w:r>
      <w:r w:rsidRPr="00BB44E8">
        <w:rPr>
          <w:b w:val="0"/>
          <w:sz w:val="22"/>
          <w:szCs w:val="22"/>
        </w:rPr>
        <w:t>10-20.</w:t>
      </w:r>
    </w:p>
    <w:p w14:paraId="313FF808" w14:textId="77777777" w:rsidR="00E640A8" w:rsidRPr="00E640A8" w:rsidRDefault="00E640A8" w:rsidP="004E484E">
      <w:pPr>
        <w:spacing w:after="0" w:line="240" w:lineRule="auto"/>
        <w:rPr>
          <w:rFonts w:ascii="Times New Roman" w:hAnsi="Times New Roman" w:cs="Times New Roman"/>
        </w:rPr>
      </w:pPr>
    </w:p>
    <w:p w14:paraId="7E1B07D2" w14:textId="77777777" w:rsidR="004E484E" w:rsidRDefault="004E484E" w:rsidP="004E484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commentRangeStart w:id="3"/>
      <w:r w:rsidRPr="001A318F">
        <w:rPr>
          <w:rFonts w:ascii="Times New Roman" w:hAnsi="Times New Roman" w:cs="Times New Roman"/>
          <w:b/>
          <w:u w:val="single"/>
        </w:rPr>
        <w:t xml:space="preserve">Manuscripts Under Review </w:t>
      </w:r>
    </w:p>
    <w:p w14:paraId="6E07F6FA" w14:textId="77777777" w:rsidR="00C90566" w:rsidRDefault="00C90566" w:rsidP="00C90566">
      <w:pPr>
        <w:pStyle w:val="Title"/>
        <w:jc w:val="left"/>
        <w:rPr>
          <w:b w:val="0"/>
          <w:sz w:val="22"/>
          <w:szCs w:val="22"/>
        </w:rPr>
      </w:pPr>
      <w:r w:rsidRPr="00894674">
        <w:rPr>
          <w:sz w:val="22"/>
          <w:szCs w:val="22"/>
        </w:rPr>
        <w:t>Barton-Hulsey, A.</w:t>
      </w:r>
      <w:r w:rsidRPr="00894674">
        <w:rPr>
          <w:b w:val="0"/>
          <w:sz w:val="22"/>
          <w:szCs w:val="22"/>
        </w:rPr>
        <w:t>, &amp; Sterling, A</w:t>
      </w:r>
      <w:r>
        <w:rPr>
          <w:b w:val="0"/>
          <w:sz w:val="22"/>
          <w:szCs w:val="22"/>
        </w:rPr>
        <w:t>. (2018</w:t>
      </w:r>
      <w:r w:rsidRPr="00894674">
        <w:rPr>
          <w:b w:val="0"/>
          <w:sz w:val="22"/>
          <w:szCs w:val="22"/>
        </w:rPr>
        <w:t xml:space="preserve">). </w:t>
      </w:r>
      <w:r w:rsidR="00C355B5">
        <w:rPr>
          <w:b w:val="0"/>
          <w:sz w:val="22"/>
          <w:szCs w:val="22"/>
        </w:rPr>
        <w:t>Grammatical judgment and production</w:t>
      </w:r>
      <w:r w:rsidRPr="00894674">
        <w:rPr>
          <w:b w:val="0"/>
          <w:sz w:val="22"/>
          <w:szCs w:val="22"/>
        </w:rPr>
        <w:t xml:space="preserve"> in boys with idiopathic ASD.</w:t>
      </w:r>
      <w:r w:rsidR="00C355B5">
        <w:rPr>
          <w:b w:val="0"/>
          <w:sz w:val="22"/>
          <w:szCs w:val="22"/>
        </w:rPr>
        <w:tab/>
      </w:r>
      <w:r w:rsidRPr="00894674">
        <w:rPr>
          <w:b w:val="0"/>
          <w:sz w:val="22"/>
          <w:szCs w:val="22"/>
        </w:rPr>
        <w:t xml:space="preserve">Manuscript </w:t>
      </w:r>
      <w:r>
        <w:rPr>
          <w:b w:val="0"/>
          <w:sz w:val="22"/>
          <w:szCs w:val="22"/>
        </w:rPr>
        <w:t>under review</w:t>
      </w:r>
      <w:r w:rsidRPr="00894674">
        <w:rPr>
          <w:b w:val="0"/>
          <w:sz w:val="22"/>
          <w:szCs w:val="22"/>
        </w:rPr>
        <w:t>.</w:t>
      </w:r>
    </w:p>
    <w:p w14:paraId="429AC00B" w14:textId="77777777" w:rsidR="00C355B5" w:rsidRDefault="00C355B5" w:rsidP="00C355B5">
      <w:pPr>
        <w:pStyle w:val="Header"/>
        <w:rPr>
          <w:rFonts w:ascii="Times New Roman" w:hAnsi="Times New Roman"/>
        </w:rPr>
      </w:pPr>
    </w:p>
    <w:p w14:paraId="45C63D23" w14:textId="77777777" w:rsidR="00C355B5" w:rsidRDefault="00C355B5" w:rsidP="00C355B5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Fisher, E., </w:t>
      </w:r>
      <w:r>
        <w:rPr>
          <w:rFonts w:ascii="Times New Roman" w:hAnsi="Times New Roman"/>
          <w:b/>
        </w:rPr>
        <w:t xml:space="preserve">Barton-Hulsey, A., </w:t>
      </w:r>
      <w:r>
        <w:rPr>
          <w:rFonts w:ascii="Times New Roman" w:hAnsi="Times New Roman"/>
        </w:rPr>
        <w:t>Walters, C., Sevcik, R., &amp; Morris, R. (2018). The relationship between executive</w:t>
      </w:r>
      <w:r>
        <w:rPr>
          <w:rFonts w:ascii="Times New Roman" w:hAnsi="Times New Roman"/>
        </w:rPr>
        <w:tab/>
        <w:t>functioning and narrative language in children with developmental dyslexia. Manuscript under review.</w:t>
      </w:r>
    </w:p>
    <w:p w14:paraId="61244B11" w14:textId="77777777" w:rsidR="00A7594F" w:rsidRDefault="00A7594F" w:rsidP="00744311">
      <w:pPr>
        <w:pStyle w:val="Header"/>
        <w:rPr>
          <w:rFonts w:ascii="Times New Roman" w:hAnsi="Times New Roman"/>
        </w:rPr>
      </w:pPr>
    </w:p>
    <w:p w14:paraId="4860C5D5" w14:textId="77777777" w:rsidR="002834E7" w:rsidRDefault="00E556A6" w:rsidP="00744311">
      <w:pPr>
        <w:pStyle w:val="Head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Manuscripts In </w:t>
      </w:r>
      <w:r w:rsidR="002834E7">
        <w:rPr>
          <w:rFonts w:ascii="Times New Roman" w:hAnsi="Times New Roman"/>
          <w:b/>
          <w:u w:val="single"/>
        </w:rPr>
        <w:t>Preparation</w:t>
      </w:r>
    </w:p>
    <w:p w14:paraId="4392637B" w14:textId="77777777" w:rsidR="00E640A8" w:rsidRDefault="00E640A8" w:rsidP="00E640A8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Barton-Hulsey, A., </w:t>
      </w:r>
      <w:r>
        <w:rPr>
          <w:rFonts w:ascii="Times New Roman" w:hAnsi="Times New Roman"/>
        </w:rPr>
        <w:t>Lorang, E., &amp; Sterling, A. (in-prep). M</w:t>
      </w:r>
      <w:r w:rsidRPr="0030423F">
        <w:rPr>
          <w:rFonts w:ascii="Times New Roman" w:hAnsi="Times New Roman"/>
        </w:rPr>
        <w:t xml:space="preserve">aternal input </w:t>
      </w:r>
      <w:r>
        <w:rPr>
          <w:rFonts w:ascii="Times New Roman" w:hAnsi="Times New Roman"/>
        </w:rPr>
        <w:t>during book reading in children with Down</w:t>
      </w:r>
      <w:r>
        <w:rPr>
          <w:rFonts w:ascii="Times New Roman" w:hAnsi="Times New Roman"/>
        </w:rPr>
        <w:tab/>
      </w:r>
      <w:r w:rsidRPr="0030423F">
        <w:rPr>
          <w:rFonts w:ascii="Times New Roman" w:hAnsi="Times New Roman"/>
        </w:rPr>
        <w:t>syndrome</w:t>
      </w:r>
      <w:r>
        <w:rPr>
          <w:rFonts w:ascii="Times New Roman" w:hAnsi="Times New Roman"/>
        </w:rPr>
        <w:t>. Manuscript in preparation.</w:t>
      </w:r>
    </w:p>
    <w:p w14:paraId="61FF3D20" w14:textId="77777777" w:rsidR="00E640A8" w:rsidRDefault="00E640A8" w:rsidP="00744311">
      <w:pPr>
        <w:pStyle w:val="Header"/>
        <w:rPr>
          <w:rFonts w:ascii="Times New Roman" w:hAnsi="Times New Roman"/>
          <w:b/>
          <w:u w:val="single"/>
        </w:rPr>
      </w:pPr>
    </w:p>
    <w:p w14:paraId="17D8CD7E" w14:textId="77777777" w:rsidR="00E640A8" w:rsidRDefault="00E640A8" w:rsidP="00E640A8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Barton-Hulsey, A., </w:t>
      </w:r>
      <w:r w:rsidRPr="00C95898">
        <w:rPr>
          <w:rFonts w:ascii="Times New Roman" w:hAnsi="Times New Roman"/>
        </w:rPr>
        <w:t xml:space="preserve">Sevcik, </w:t>
      </w:r>
      <w:r>
        <w:rPr>
          <w:rFonts w:ascii="Times New Roman" w:hAnsi="Times New Roman"/>
        </w:rPr>
        <w:t xml:space="preserve">R., </w:t>
      </w:r>
      <w:r w:rsidRPr="00C95898">
        <w:rPr>
          <w:rFonts w:ascii="Times New Roman" w:hAnsi="Times New Roman"/>
        </w:rPr>
        <w:t xml:space="preserve">Romski, </w:t>
      </w:r>
      <w:r>
        <w:rPr>
          <w:rFonts w:ascii="Times New Roman" w:hAnsi="Times New Roman"/>
        </w:rPr>
        <w:t xml:space="preserve">M. A., Morris, R., </w:t>
      </w:r>
      <w:r w:rsidRPr="00C95898">
        <w:rPr>
          <w:rFonts w:ascii="Times New Roman" w:hAnsi="Times New Roman"/>
        </w:rPr>
        <w:t>&amp; Henrich,</w:t>
      </w:r>
      <w:r>
        <w:rPr>
          <w:rFonts w:ascii="Times New Roman" w:hAnsi="Times New Roman"/>
        </w:rPr>
        <w:t xml:space="preserve"> C.</w:t>
      </w:r>
      <w:r w:rsidRPr="00C958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(in-prep). Home and school literacy</w:t>
      </w:r>
      <w:r>
        <w:rPr>
          <w:rFonts w:ascii="Times New Roman" w:hAnsi="Times New Roman"/>
        </w:rPr>
        <w:tab/>
        <w:t>experiences of preschool age children with developmental disabilities. Manuscript in preparation.</w:t>
      </w:r>
    </w:p>
    <w:p w14:paraId="73501E95" w14:textId="77777777" w:rsidR="00E640A8" w:rsidRDefault="00E640A8" w:rsidP="00E640A8">
      <w:pPr>
        <w:pStyle w:val="Header"/>
        <w:rPr>
          <w:rFonts w:ascii="Times New Roman" w:hAnsi="Times New Roman"/>
        </w:rPr>
      </w:pPr>
    </w:p>
    <w:p w14:paraId="63B222BA" w14:textId="77777777" w:rsidR="00687320" w:rsidRPr="00894674" w:rsidRDefault="00687320" w:rsidP="00687320">
      <w:pPr>
        <w:spacing w:after="0" w:line="240" w:lineRule="auto"/>
        <w:rPr>
          <w:rFonts w:ascii="Times New Roman" w:hAnsi="Times New Roman" w:cs="Times New Roman"/>
        </w:rPr>
      </w:pPr>
      <w:r w:rsidRPr="00894674">
        <w:rPr>
          <w:rFonts w:ascii="Times New Roman" w:hAnsi="Times New Roman" w:cs="Times New Roman"/>
          <w:b/>
        </w:rPr>
        <w:t>Barton-Hulsey, A.</w:t>
      </w:r>
      <w:r w:rsidRPr="00894674">
        <w:rPr>
          <w:rFonts w:ascii="Times New Roman" w:hAnsi="Times New Roman" w:cs="Times New Roman"/>
        </w:rPr>
        <w:t xml:space="preserve">, Sterling, A., &amp; Lorang, E. </w:t>
      </w:r>
      <w:r w:rsidR="00A51849">
        <w:rPr>
          <w:rFonts w:ascii="Times New Roman" w:hAnsi="Times New Roman" w:cs="Times New Roman"/>
        </w:rPr>
        <w:t>(in-</w:t>
      </w:r>
      <w:r>
        <w:rPr>
          <w:rFonts w:ascii="Times New Roman" w:hAnsi="Times New Roman" w:cs="Times New Roman"/>
        </w:rPr>
        <w:t>prep</w:t>
      </w:r>
      <w:r w:rsidRPr="00894674">
        <w:rPr>
          <w:rFonts w:ascii="Times New Roman" w:hAnsi="Times New Roman" w:cs="Times New Roman"/>
        </w:rPr>
        <w:t>). The relationship between expressive language, and</w:t>
      </w:r>
      <w:r w:rsidR="006A1991">
        <w:rPr>
          <w:rFonts w:ascii="Times New Roman" w:hAnsi="Times New Roman" w:cs="Times New Roman"/>
        </w:rPr>
        <w:t xml:space="preserve"> social</w:t>
      </w:r>
      <w:r w:rsidR="006A1991">
        <w:rPr>
          <w:rFonts w:ascii="Times New Roman" w:hAnsi="Times New Roman" w:cs="Times New Roman"/>
        </w:rPr>
        <w:tab/>
        <w:t>discourse</w:t>
      </w:r>
      <w:r w:rsidRPr="00894674">
        <w:rPr>
          <w:rFonts w:ascii="Times New Roman" w:hAnsi="Times New Roman" w:cs="Times New Roman"/>
        </w:rPr>
        <w:t xml:space="preserve"> in children with idiopathic ASD and comorbid fragile</w:t>
      </w:r>
      <w:r w:rsidR="006A1991">
        <w:rPr>
          <w:rFonts w:ascii="Times New Roman" w:hAnsi="Times New Roman" w:cs="Times New Roman"/>
        </w:rPr>
        <w:t xml:space="preserve"> X syndrome and ASD. Manuscript in</w:t>
      </w:r>
      <w:r w:rsidR="006A1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preparation</w:t>
      </w:r>
      <w:r w:rsidRPr="00894674">
        <w:rPr>
          <w:rFonts w:ascii="Times New Roman" w:hAnsi="Times New Roman" w:cs="Times New Roman"/>
        </w:rPr>
        <w:t>.</w:t>
      </w:r>
    </w:p>
    <w:p w14:paraId="43EB294A" w14:textId="77777777" w:rsidR="00687320" w:rsidRDefault="00687320" w:rsidP="00744311">
      <w:pPr>
        <w:pStyle w:val="Header"/>
        <w:rPr>
          <w:rFonts w:ascii="Times New Roman" w:hAnsi="Times New Roman"/>
          <w:b/>
          <w:u w:val="single"/>
        </w:rPr>
      </w:pPr>
    </w:p>
    <w:p w14:paraId="2F9BCF0E" w14:textId="77777777" w:rsidR="00E640A8" w:rsidRPr="003F0F95" w:rsidRDefault="00E640A8" w:rsidP="00E640A8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Sterling, A., Haebig, E., </w:t>
      </w:r>
      <w:r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&amp; Friedman, L. (in-prep). Rates and predictors of co-occurring autism</w:t>
      </w:r>
      <w:r>
        <w:rPr>
          <w:b w:val="0"/>
          <w:sz w:val="22"/>
          <w:szCs w:val="22"/>
        </w:rPr>
        <w:tab/>
        <w:t>spectrum disorder in boys with fragile X syndrome. Manuscript in preparation.</w:t>
      </w:r>
    </w:p>
    <w:commentRangeEnd w:id="3"/>
    <w:p w14:paraId="07631765" w14:textId="77777777" w:rsidR="00C95898" w:rsidRDefault="00D10B15" w:rsidP="00744311">
      <w:pPr>
        <w:pStyle w:val="Header"/>
        <w:rPr>
          <w:rFonts w:ascii="Times New Roman" w:hAnsi="Times New Roman"/>
          <w:b/>
        </w:rPr>
      </w:pPr>
      <w:r>
        <w:rPr>
          <w:rStyle w:val="CommentReference"/>
          <w:rFonts w:asciiTheme="minorHAnsi" w:hAnsiTheme="minorHAnsi" w:cstheme="minorBidi"/>
        </w:rPr>
        <w:commentReference w:id="3"/>
      </w:r>
    </w:p>
    <w:p w14:paraId="7F851FDB" w14:textId="77777777" w:rsidR="004E484E" w:rsidRPr="001A318F" w:rsidRDefault="004E484E" w:rsidP="001E3CF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A318F">
        <w:rPr>
          <w:rFonts w:ascii="Times New Roman" w:hAnsi="Times New Roman" w:cs="Times New Roman"/>
          <w:b/>
          <w:u w:val="single"/>
        </w:rPr>
        <w:t>Book Chapters</w:t>
      </w:r>
    </w:p>
    <w:p w14:paraId="31240E2B" w14:textId="77777777" w:rsidR="00D00BF7" w:rsidRDefault="00E640A8" w:rsidP="00735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Barton-Hulsey, A. </w:t>
      </w:r>
      <w:r w:rsidR="00D10B15">
        <w:rPr>
          <w:rFonts w:ascii="Times New Roman" w:hAnsi="Times New Roman" w:cs="Times New Roman"/>
        </w:rPr>
        <w:t xml:space="preserve">&amp; Sevcik, R. </w:t>
      </w:r>
      <w:r w:rsidR="00F74133">
        <w:rPr>
          <w:rFonts w:ascii="Times New Roman" w:hAnsi="Times New Roman" w:cs="Times New Roman"/>
        </w:rPr>
        <w:t xml:space="preserve">(in prep) Literacy </w:t>
      </w:r>
      <w:r w:rsidR="00D00BF7">
        <w:rPr>
          <w:rFonts w:ascii="Times New Roman" w:hAnsi="Times New Roman" w:cs="Times New Roman"/>
        </w:rPr>
        <w:t>d</w:t>
      </w:r>
      <w:r w:rsidR="00F74133">
        <w:rPr>
          <w:rFonts w:ascii="Times New Roman" w:hAnsi="Times New Roman" w:cs="Times New Roman"/>
        </w:rPr>
        <w:t>evelopment</w:t>
      </w:r>
      <w:r w:rsidR="00D00BF7">
        <w:rPr>
          <w:rFonts w:ascii="Times New Roman" w:hAnsi="Times New Roman" w:cs="Times New Roman"/>
        </w:rPr>
        <w:t xml:space="preserve"> in individuals with down syndrome</w:t>
      </w:r>
      <w:r w:rsidR="00D10B15">
        <w:rPr>
          <w:rFonts w:ascii="Times New Roman" w:hAnsi="Times New Roman" w:cs="Times New Roman"/>
        </w:rPr>
        <w:t>. In K. Wilkinson &amp;</w:t>
      </w:r>
      <w:r w:rsidR="00D10B15">
        <w:rPr>
          <w:rFonts w:ascii="Times New Roman" w:hAnsi="Times New Roman" w:cs="Times New Roman"/>
        </w:rPr>
        <w:tab/>
      </w:r>
      <w:r w:rsidR="00F74133">
        <w:rPr>
          <w:rFonts w:ascii="Times New Roman" w:hAnsi="Times New Roman" w:cs="Times New Roman"/>
        </w:rPr>
        <w:t>L.</w:t>
      </w:r>
      <w:r w:rsidR="00D10B15">
        <w:rPr>
          <w:rFonts w:ascii="Times New Roman" w:hAnsi="Times New Roman" w:cs="Times New Roman"/>
        </w:rPr>
        <w:t xml:space="preserve"> </w:t>
      </w:r>
      <w:r w:rsidR="00F74133">
        <w:rPr>
          <w:rFonts w:ascii="Times New Roman" w:hAnsi="Times New Roman" w:cs="Times New Roman"/>
        </w:rPr>
        <w:t xml:space="preserve">Finestack (Eds.), </w:t>
      </w:r>
      <w:r w:rsidR="00D00BF7">
        <w:rPr>
          <w:rFonts w:ascii="Times New Roman" w:hAnsi="Times New Roman" w:cs="Times New Roman"/>
          <w:i/>
        </w:rPr>
        <w:t xml:space="preserve">The role of multi-modal AAC in supporting speech, language, </w:t>
      </w:r>
      <w:r w:rsidR="00D10B15">
        <w:rPr>
          <w:rFonts w:ascii="Times New Roman" w:hAnsi="Times New Roman" w:cs="Times New Roman"/>
          <w:i/>
        </w:rPr>
        <w:t>and communication of</w:t>
      </w:r>
      <w:r w:rsidR="00D10B15">
        <w:rPr>
          <w:rFonts w:ascii="Times New Roman" w:hAnsi="Times New Roman" w:cs="Times New Roman"/>
          <w:i/>
        </w:rPr>
        <w:tab/>
      </w:r>
      <w:r w:rsidR="00D00BF7">
        <w:rPr>
          <w:rFonts w:ascii="Times New Roman" w:hAnsi="Times New Roman" w:cs="Times New Roman"/>
          <w:i/>
        </w:rPr>
        <w:t>individuals</w:t>
      </w:r>
      <w:r w:rsidR="00D10B15">
        <w:rPr>
          <w:rFonts w:ascii="Times New Roman" w:hAnsi="Times New Roman" w:cs="Times New Roman"/>
          <w:i/>
        </w:rPr>
        <w:t xml:space="preserve"> </w:t>
      </w:r>
      <w:r w:rsidR="00D00BF7">
        <w:rPr>
          <w:rFonts w:ascii="Times New Roman" w:hAnsi="Times New Roman" w:cs="Times New Roman"/>
          <w:i/>
        </w:rPr>
        <w:t>with Down syndrome across the lifespan.</w:t>
      </w:r>
      <w:r w:rsidR="00D00BF7">
        <w:rPr>
          <w:rFonts w:ascii="Times New Roman" w:hAnsi="Times New Roman" w:cs="Times New Roman"/>
        </w:rPr>
        <w:t xml:space="preserve"> Baltimore, MD: Paul H. Brookes. </w:t>
      </w:r>
    </w:p>
    <w:p w14:paraId="4F4059F7" w14:textId="77777777" w:rsidR="00F74133" w:rsidRPr="00F74133" w:rsidRDefault="00F74133" w:rsidP="00735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C84A78" w14:textId="77777777" w:rsidR="00735306" w:rsidRPr="00BB44E8" w:rsidRDefault="00735306" w:rsidP="00735306">
      <w:pPr>
        <w:spacing w:after="0" w:line="240" w:lineRule="auto"/>
        <w:rPr>
          <w:rFonts w:ascii="Times New Roman" w:hAnsi="Times New Roman" w:cs="Times New Roman"/>
        </w:rPr>
      </w:pPr>
      <w:r w:rsidRPr="001A318F">
        <w:rPr>
          <w:rFonts w:ascii="Times New Roman" w:hAnsi="Times New Roman" w:cs="Times New Roman"/>
          <w:b/>
        </w:rPr>
        <w:lastRenderedPageBreak/>
        <w:t>Barton-Hulsey, A.</w:t>
      </w:r>
      <w:r w:rsidRPr="00BB44E8">
        <w:rPr>
          <w:rFonts w:ascii="Times New Roman" w:hAnsi="Times New Roman" w:cs="Times New Roman"/>
        </w:rPr>
        <w:t xml:space="preserve">, </w:t>
      </w:r>
      <w:r w:rsidR="0026714C" w:rsidRPr="00BB44E8">
        <w:rPr>
          <w:rFonts w:ascii="Times New Roman" w:hAnsi="Times New Roman" w:cs="Times New Roman"/>
        </w:rPr>
        <w:t xml:space="preserve">Cheslock, M. A., </w:t>
      </w:r>
      <w:r w:rsidRPr="00BB44E8">
        <w:rPr>
          <w:rFonts w:ascii="Times New Roman" w:hAnsi="Times New Roman" w:cs="Times New Roman"/>
        </w:rPr>
        <w:t xml:space="preserve">Sevcik, R. A. &amp; Romski, </w:t>
      </w:r>
      <w:r>
        <w:rPr>
          <w:rFonts w:ascii="Times New Roman" w:hAnsi="Times New Roman" w:cs="Times New Roman"/>
        </w:rPr>
        <w:t xml:space="preserve">M. A. </w:t>
      </w:r>
      <w:r w:rsidR="006A1991">
        <w:rPr>
          <w:rFonts w:ascii="Times New Roman" w:hAnsi="Times New Roman" w:cs="Times New Roman"/>
        </w:rPr>
        <w:t>(2018</w:t>
      </w:r>
      <w:r w:rsidRPr="00BB44E8">
        <w:rPr>
          <w:rFonts w:ascii="Times New Roman" w:hAnsi="Times New Roman" w:cs="Times New Roman"/>
        </w:rPr>
        <w:t>). Communication development in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>children with multiple disabilities: The role of augmentative and alternative communication.</w:t>
      </w:r>
      <w:r w:rsidRPr="00BB44E8">
        <w:rPr>
          <w:rFonts w:ascii="Times New Roman" w:hAnsi="Times New Roman" w:cs="Times New Roman"/>
          <w:i/>
        </w:rPr>
        <w:t xml:space="preserve"> </w:t>
      </w:r>
      <w:r w:rsidRPr="00BB44E8">
        <w:rPr>
          <w:rFonts w:ascii="Times New Roman" w:hAnsi="Times New Roman" w:cs="Times New Roman"/>
        </w:rPr>
        <w:t>In C. Capone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 xml:space="preserve">&amp; B.B. Shulman (Eds.), </w:t>
      </w:r>
      <w:r w:rsidRPr="00BB44E8">
        <w:rPr>
          <w:rFonts w:ascii="Times New Roman" w:hAnsi="Times New Roman" w:cs="Times New Roman"/>
          <w:i/>
        </w:rPr>
        <w:t xml:space="preserve">Language development: Foundations, processes, and clinical applications, </w:t>
      </w:r>
      <w:r>
        <w:rPr>
          <w:rFonts w:ascii="Times New Roman" w:hAnsi="Times New Roman" w:cs="Times New Roman"/>
          <w:i/>
        </w:rPr>
        <w:t>3</w:t>
      </w:r>
      <w:r w:rsidRPr="00BB44E8">
        <w:rPr>
          <w:rFonts w:ascii="Times New Roman" w:hAnsi="Times New Roman" w:cs="Times New Roman"/>
          <w:i/>
          <w:vertAlign w:val="superscript"/>
        </w:rPr>
        <w:t>nd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edition</w:t>
      </w:r>
      <w:r>
        <w:rPr>
          <w:rFonts w:ascii="Times New Roman" w:hAnsi="Times New Roman" w:cs="Times New Roman"/>
        </w:rPr>
        <w:t xml:space="preserve">. </w:t>
      </w:r>
      <w:r w:rsidRPr="00BB44E8">
        <w:rPr>
          <w:rFonts w:ascii="Times New Roman" w:hAnsi="Times New Roman" w:cs="Times New Roman"/>
        </w:rPr>
        <w:t>Sudbury, MA: Jones and Bartlett.</w:t>
      </w:r>
      <w:r>
        <w:rPr>
          <w:rFonts w:ascii="Times New Roman" w:hAnsi="Times New Roman" w:cs="Times New Roman"/>
        </w:rPr>
        <w:t xml:space="preserve"> Chapter in-pr</w:t>
      </w:r>
      <w:r w:rsidR="00E16446">
        <w:rPr>
          <w:rFonts w:ascii="Times New Roman" w:hAnsi="Times New Roman" w:cs="Times New Roman"/>
        </w:rPr>
        <w:t>ess</w:t>
      </w:r>
      <w:r>
        <w:rPr>
          <w:rFonts w:ascii="Times New Roman" w:hAnsi="Times New Roman" w:cs="Times New Roman"/>
        </w:rPr>
        <w:t>.</w:t>
      </w:r>
    </w:p>
    <w:p w14:paraId="08DDD376" w14:textId="77777777" w:rsidR="00735306" w:rsidRPr="00735306" w:rsidRDefault="00735306" w:rsidP="004E484E">
      <w:pPr>
        <w:pStyle w:val="NormalWeb"/>
        <w:spacing w:before="0" w:beforeAutospacing="0" w:after="0" w:afterAutospacing="0"/>
        <w:ind w:left="480" w:hanging="480"/>
        <w:rPr>
          <w:b/>
          <w:sz w:val="22"/>
          <w:szCs w:val="22"/>
        </w:rPr>
      </w:pPr>
    </w:p>
    <w:p w14:paraId="4105FEB4" w14:textId="77777777" w:rsidR="004E484E" w:rsidRPr="00BB44E8" w:rsidRDefault="004E484E" w:rsidP="004E484E">
      <w:pPr>
        <w:pStyle w:val="NormalWeb"/>
        <w:spacing w:before="0" w:beforeAutospacing="0" w:after="0" w:afterAutospacing="0"/>
        <w:ind w:left="480" w:hanging="480"/>
        <w:rPr>
          <w:sz w:val="22"/>
          <w:szCs w:val="22"/>
        </w:rPr>
      </w:pPr>
      <w:r w:rsidRPr="00BB44E8">
        <w:rPr>
          <w:sz w:val="22"/>
          <w:szCs w:val="22"/>
        </w:rPr>
        <w:t>Romski, M.</w:t>
      </w:r>
      <w:r w:rsidR="00AC5E83">
        <w:rPr>
          <w:sz w:val="22"/>
          <w:szCs w:val="22"/>
        </w:rPr>
        <w:t xml:space="preserve"> </w:t>
      </w:r>
      <w:r w:rsidRPr="00BB44E8">
        <w:rPr>
          <w:sz w:val="22"/>
          <w:szCs w:val="22"/>
        </w:rPr>
        <w:t>A., Sevcik, R.</w:t>
      </w:r>
      <w:r w:rsidR="00AC5E83">
        <w:rPr>
          <w:sz w:val="22"/>
          <w:szCs w:val="22"/>
        </w:rPr>
        <w:t xml:space="preserve"> </w:t>
      </w:r>
      <w:r w:rsidRPr="00BB44E8">
        <w:rPr>
          <w:sz w:val="22"/>
          <w:szCs w:val="22"/>
        </w:rPr>
        <w:t xml:space="preserve">A., Cheslock, M., &amp; </w:t>
      </w:r>
      <w:r w:rsidRPr="001A318F">
        <w:rPr>
          <w:b/>
          <w:sz w:val="22"/>
          <w:szCs w:val="22"/>
        </w:rPr>
        <w:t>Barton-Hulsey, A</w:t>
      </w:r>
      <w:r w:rsidRPr="00BB44E8">
        <w:rPr>
          <w:sz w:val="22"/>
          <w:szCs w:val="22"/>
        </w:rPr>
        <w:t>. (</w:t>
      </w:r>
      <w:r w:rsidR="001D2D14">
        <w:rPr>
          <w:sz w:val="22"/>
          <w:szCs w:val="22"/>
        </w:rPr>
        <w:t>201</w:t>
      </w:r>
      <w:r w:rsidR="00156521">
        <w:rPr>
          <w:sz w:val="22"/>
          <w:szCs w:val="22"/>
        </w:rPr>
        <w:t>7</w:t>
      </w:r>
      <w:r w:rsidRPr="00BB44E8">
        <w:rPr>
          <w:sz w:val="22"/>
          <w:szCs w:val="22"/>
        </w:rPr>
        <w:t>). Augmented language interventions for</w:t>
      </w:r>
      <w:r w:rsidRPr="00BB44E8">
        <w:rPr>
          <w:sz w:val="22"/>
          <w:szCs w:val="22"/>
        </w:rPr>
        <w:tab/>
        <w:t xml:space="preserve">children with severe disabilities. In R. McCauley, M. Fey, &amp; R. Gillam (Eds.), </w:t>
      </w:r>
      <w:r w:rsidRPr="00BB44E8">
        <w:rPr>
          <w:i/>
          <w:sz w:val="22"/>
          <w:szCs w:val="22"/>
        </w:rPr>
        <w:t>Treatment of language disorders</w:t>
      </w:r>
      <w:r w:rsidRPr="00BB44E8">
        <w:rPr>
          <w:i/>
          <w:sz w:val="22"/>
          <w:szCs w:val="22"/>
        </w:rPr>
        <w:tab/>
        <w:t>in children: Conventional and controversial interventions, 2</w:t>
      </w:r>
      <w:r w:rsidRPr="00BB44E8">
        <w:rPr>
          <w:i/>
          <w:sz w:val="22"/>
          <w:szCs w:val="22"/>
          <w:vertAlign w:val="superscript"/>
        </w:rPr>
        <w:t>nd</w:t>
      </w:r>
      <w:r w:rsidRPr="00BB44E8">
        <w:rPr>
          <w:i/>
          <w:sz w:val="22"/>
          <w:szCs w:val="22"/>
        </w:rPr>
        <w:t xml:space="preserve"> edition</w:t>
      </w:r>
      <w:r w:rsidR="00A7594F">
        <w:rPr>
          <w:i/>
          <w:sz w:val="22"/>
          <w:szCs w:val="22"/>
        </w:rPr>
        <w:t xml:space="preserve"> </w:t>
      </w:r>
      <w:r w:rsidR="00A7594F" w:rsidRPr="00866756">
        <w:rPr>
          <w:sz w:val="22"/>
          <w:szCs w:val="22"/>
        </w:rPr>
        <w:t xml:space="preserve">(pp. </w:t>
      </w:r>
      <w:r w:rsidR="00866756">
        <w:rPr>
          <w:sz w:val="22"/>
          <w:szCs w:val="22"/>
        </w:rPr>
        <w:t>155</w:t>
      </w:r>
      <w:r w:rsidR="00A7594F" w:rsidRPr="00866756">
        <w:rPr>
          <w:sz w:val="22"/>
          <w:szCs w:val="22"/>
        </w:rPr>
        <w:t xml:space="preserve"> – </w:t>
      </w:r>
      <w:r w:rsidR="00866756">
        <w:rPr>
          <w:sz w:val="22"/>
          <w:szCs w:val="22"/>
        </w:rPr>
        <w:t>186</w:t>
      </w:r>
      <w:r w:rsidR="00A7594F" w:rsidRPr="00866756">
        <w:rPr>
          <w:sz w:val="22"/>
          <w:szCs w:val="22"/>
        </w:rPr>
        <w:t>).</w:t>
      </w:r>
      <w:r w:rsidR="00A7594F">
        <w:rPr>
          <w:sz w:val="22"/>
          <w:szCs w:val="22"/>
        </w:rPr>
        <w:t xml:space="preserve"> Baltimore, MD: Paul H.</w:t>
      </w:r>
      <w:r w:rsidR="00A7594F">
        <w:rPr>
          <w:sz w:val="22"/>
          <w:szCs w:val="22"/>
        </w:rPr>
        <w:tab/>
      </w:r>
      <w:r w:rsidRPr="00BB44E8">
        <w:rPr>
          <w:sz w:val="22"/>
          <w:szCs w:val="22"/>
        </w:rPr>
        <w:t>Brookes.</w:t>
      </w:r>
    </w:p>
    <w:p w14:paraId="1E091902" w14:textId="77777777" w:rsidR="004E484E" w:rsidRPr="00BB44E8" w:rsidRDefault="004E484E" w:rsidP="004E484E">
      <w:pPr>
        <w:pStyle w:val="NormalWeb"/>
        <w:spacing w:before="0" w:beforeAutospacing="0" w:after="0" w:afterAutospacing="0"/>
        <w:ind w:left="480" w:hanging="480"/>
        <w:rPr>
          <w:sz w:val="22"/>
          <w:szCs w:val="22"/>
        </w:rPr>
      </w:pPr>
    </w:p>
    <w:p w14:paraId="5E111E7E" w14:textId="77777777" w:rsidR="004E484E" w:rsidRPr="00A7594F" w:rsidRDefault="004E484E" w:rsidP="00A7594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B44E8">
        <w:rPr>
          <w:rFonts w:ascii="Times New Roman" w:hAnsi="Times New Roman" w:cs="Times New Roman"/>
        </w:rPr>
        <w:t>Smith, A.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S., Barker,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M., </w:t>
      </w: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>, 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A., &amp; Sevcik,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 (2016). Augmented Language</w:t>
      </w:r>
      <w:r w:rsidRPr="00BB44E8">
        <w:rPr>
          <w:rFonts w:ascii="Times New Roman" w:hAnsi="Times New Roman" w:cs="Times New Roman"/>
        </w:rPr>
        <w:tab/>
        <w:t>Interventions for children with severe disabilities. In Sevcik, R.A., &amp; Romski, M.A. (Eds.), </w:t>
      </w:r>
      <w:r w:rsidRPr="00BB44E8">
        <w:rPr>
          <w:rFonts w:ascii="Times New Roman" w:hAnsi="Times New Roman" w:cs="Times New Roman"/>
          <w:i/>
          <w:iCs/>
        </w:rPr>
        <w:t>Communication</w:t>
      </w:r>
      <w:r w:rsidRPr="00BB44E8">
        <w:rPr>
          <w:rFonts w:ascii="Times New Roman" w:hAnsi="Times New Roman" w:cs="Times New Roman"/>
          <w:i/>
          <w:iCs/>
        </w:rPr>
        <w:tab/>
        <w:t>interventions for individuals with severe disabilities: Exploring research challenges and</w:t>
      </w:r>
      <w:r w:rsidR="00A7594F">
        <w:rPr>
          <w:rFonts w:ascii="Times New Roman" w:hAnsi="Times New Roman" w:cs="Times New Roman"/>
          <w:i/>
          <w:iCs/>
        </w:rPr>
        <w:t xml:space="preserve"> </w:t>
      </w:r>
      <w:r w:rsidRPr="00BB44E8">
        <w:rPr>
          <w:rFonts w:ascii="Times New Roman" w:hAnsi="Times New Roman" w:cs="Times New Roman"/>
          <w:i/>
          <w:iCs/>
        </w:rPr>
        <w:t>opportunities</w:t>
      </w:r>
      <w:r w:rsidR="00A7594F">
        <w:rPr>
          <w:rFonts w:ascii="Times New Roman" w:hAnsi="Times New Roman" w:cs="Times New Roman"/>
          <w:i/>
          <w:iCs/>
        </w:rPr>
        <w:t xml:space="preserve"> </w:t>
      </w:r>
      <w:r w:rsidR="00A7594F" w:rsidRPr="00866756">
        <w:rPr>
          <w:rFonts w:ascii="Times New Roman" w:hAnsi="Times New Roman" w:cs="Times New Roman"/>
          <w:iCs/>
        </w:rPr>
        <w:t xml:space="preserve">(pp. </w:t>
      </w:r>
      <w:r w:rsidR="00866756">
        <w:rPr>
          <w:rFonts w:ascii="Times New Roman" w:hAnsi="Times New Roman" w:cs="Times New Roman"/>
          <w:iCs/>
        </w:rPr>
        <w:t>123</w:t>
      </w:r>
      <w:r w:rsidR="00A7594F" w:rsidRPr="00866756">
        <w:rPr>
          <w:rFonts w:ascii="Times New Roman" w:hAnsi="Times New Roman" w:cs="Times New Roman"/>
          <w:iCs/>
        </w:rPr>
        <w:t xml:space="preserve"> </w:t>
      </w:r>
      <w:r w:rsidR="00A7594F" w:rsidRPr="00866756">
        <w:rPr>
          <w:rFonts w:ascii="Times New Roman" w:hAnsi="Times New Roman" w:cs="Times New Roman"/>
          <w:iCs/>
        </w:rPr>
        <w:tab/>
        <w:t>-</w:t>
      </w:r>
      <w:r w:rsidR="00866756">
        <w:rPr>
          <w:rFonts w:ascii="Times New Roman" w:hAnsi="Times New Roman" w:cs="Times New Roman"/>
          <w:iCs/>
        </w:rPr>
        <w:t xml:space="preserve"> 146</w:t>
      </w:r>
      <w:r w:rsidR="00A7594F" w:rsidRPr="00866756">
        <w:rPr>
          <w:rFonts w:ascii="Times New Roman" w:hAnsi="Times New Roman" w:cs="Times New Roman"/>
          <w:iCs/>
        </w:rPr>
        <w:t>)</w:t>
      </w:r>
      <w:r w:rsidRPr="00866756">
        <w:rPr>
          <w:rFonts w:ascii="Times New Roman" w:hAnsi="Times New Roman" w:cs="Times New Roman"/>
        </w:rPr>
        <w:t>.</w:t>
      </w:r>
      <w:r w:rsidR="00A7594F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Baltimore, MD:  Paul H. Brookes. </w:t>
      </w:r>
    </w:p>
    <w:p w14:paraId="51CBAD86" w14:textId="77777777" w:rsidR="004E484E" w:rsidRPr="00BB44E8" w:rsidRDefault="004E484E" w:rsidP="004E484E">
      <w:pPr>
        <w:spacing w:after="0" w:line="240" w:lineRule="auto"/>
        <w:rPr>
          <w:rFonts w:ascii="Times New Roman" w:hAnsi="Times New Roman" w:cs="Times New Roman"/>
        </w:rPr>
      </w:pPr>
    </w:p>
    <w:p w14:paraId="0DCCE126" w14:textId="77777777" w:rsidR="004E484E" w:rsidRPr="00BB44E8" w:rsidRDefault="004E484E" w:rsidP="004E484E">
      <w:pPr>
        <w:pStyle w:val="Title"/>
        <w:jc w:val="left"/>
        <w:rPr>
          <w:b w:val="0"/>
          <w:sz w:val="22"/>
          <w:szCs w:val="22"/>
        </w:rPr>
      </w:pPr>
      <w:r w:rsidRPr="00BB44E8">
        <w:rPr>
          <w:b w:val="0"/>
          <w:sz w:val="22"/>
          <w:szCs w:val="22"/>
        </w:rPr>
        <w:t>Adamson, L.</w:t>
      </w:r>
      <w:r w:rsidR="00AC5E83">
        <w:rPr>
          <w:b w:val="0"/>
          <w:sz w:val="22"/>
          <w:szCs w:val="22"/>
        </w:rPr>
        <w:t xml:space="preserve"> </w:t>
      </w:r>
      <w:r w:rsidRPr="00BB44E8">
        <w:rPr>
          <w:b w:val="0"/>
          <w:sz w:val="22"/>
          <w:szCs w:val="22"/>
        </w:rPr>
        <w:t>B., Romski, M.</w:t>
      </w:r>
      <w:r w:rsidR="00AC5E83">
        <w:rPr>
          <w:b w:val="0"/>
          <w:sz w:val="22"/>
          <w:szCs w:val="22"/>
        </w:rPr>
        <w:t xml:space="preserve"> </w:t>
      </w:r>
      <w:r w:rsidRPr="00BB44E8">
        <w:rPr>
          <w:b w:val="0"/>
          <w:sz w:val="22"/>
          <w:szCs w:val="22"/>
        </w:rPr>
        <w:t xml:space="preserve">A., </w:t>
      </w:r>
      <w:r w:rsidR="00BB44E8" w:rsidRPr="00BB44E8">
        <w:rPr>
          <w:b w:val="0"/>
          <w:sz w:val="22"/>
          <w:szCs w:val="22"/>
        </w:rPr>
        <w:t xml:space="preserve">&amp; </w:t>
      </w:r>
      <w:r w:rsidRPr="001A318F">
        <w:rPr>
          <w:sz w:val="22"/>
          <w:szCs w:val="22"/>
        </w:rPr>
        <w:t>Barton-Hulsey, A.</w:t>
      </w:r>
      <w:r w:rsidRPr="00BB44E8">
        <w:rPr>
          <w:b w:val="0"/>
          <w:sz w:val="22"/>
          <w:szCs w:val="22"/>
        </w:rPr>
        <w:t xml:space="preserve"> (2014). Early language acquisitio</w:t>
      </w:r>
      <w:r w:rsidR="00735306">
        <w:rPr>
          <w:b w:val="0"/>
          <w:sz w:val="22"/>
          <w:szCs w:val="22"/>
        </w:rPr>
        <w:t>n in autism spectrum disorders:</w:t>
      </w:r>
      <w:r w:rsidR="00735306">
        <w:rPr>
          <w:b w:val="0"/>
          <w:sz w:val="22"/>
          <w:szCs w:val="22"/>
        </w:rPr>
        <w:tab/>
        <w:t xml:space="preserve">A </w:t>
      </w:r>
      <w:r w:rsidRPr="00BB44E8">
        <w:rPr>
          <w:b w:val="0"/>
          <w:sz w:val="22"/>
          <w:szCs w:val="22"/>
        </w:rPr>
        <w:t xml:space="preserve">developmental view. In V.B. Patel, V.R. Preedy &amp; C. R. Martin (Eds.), </w:t>
      </w:r>
      <w:r w:rsidRPr="00BB44E8">
        <w:rPr>
          <w:b w:val="0"/>
          <w:i/>
          <w:sz w:val="22"/>
          <w:szCs w:val="22"/>
        </w:rPr>
        <w:t>The comprehensive guide to autism,</w:t>
      </w:r>
      <w:r w:rsidRPr="00BB44E8">
        <w:rPr>
          <w:b w:val="0"/>
          <w:i/>
          <w:sz w:val="22"/>
          <w:szCs w:val="22"/>
        </w:rPr>
        <w:tab/>
      </w:r>
      <w:r w:rsidRPr="00BB44E8">
        <w:rPr>
          <w:b w:val="0"/>
          <w:sz w:val="22"/>
          <w:szCs w:val="22"/>
        </w:rPr>
        <w:t>SpringerReference.com</w:t>
      </w:r>
    </w:p>
    <w:p w14:paraId="07E61EC3" w14:textId="77777777" w:rsidR="004E484E" w:rsidRPr="00BB44E8" w:rsidRDefault="004E484E" w:rsidP="001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6DBE9" w14:textId="77777777" w:rsidR="004E484E" w:rsidRPr="00BB44E8" w:rsidRDefault="004E484E" w:rsidP="004E484E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 xml:space="preserve">Cheslock, M. A., </w:t>
      </w: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>, Sevcik, R. A. &amp; Romski, M. A. (2013). Communication development in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>children with multiple disabilities: The role of augmentative and alternative communication.</w:t>
      </w:r>
      <w:r w:rsidRPr="00BB44E8">
        <w:rPr>
          <w:rFonts w:ascii="Times New Roman" w:hAnsi="Times New Roman" w:cs="Times New Roman"/>
          <w:i/>
        </w:rPr>
        <w:t xml:space="preserve"> </w:t>
      </w:r>
      <w:r w:rsidRPr="00BB44E8">
        <w:rPr>
          <w:rFonts w:ascii="Times New Roman" w:hAnsi="Times New Roman" w:cs="Times New Roman"/>
        </w:rPr>
        <w:t>In C. Capone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 xml:space="preserve">&amp; B.B. Shulman (Eds.), </w:t>
      </w:r>
      <w:r w:rsidRPr="00BB44E8">
        <w:rPr>
          <w:rFonts w:ascii="Times New Roman" w:hAnsi="Times New Roman" w:cs="Times New Roman"/>
          <w:i/>
        </w:rPr>
        <w:t>Language development: Foundations, processes, and clinical applications, 2</w:t>
      </w:r>
      <w:r w:rsidRPr="00BB44E8">
        <w:rPr>
          <w:rFonts w:ascii="Times New Roman" w:hAnsi="Times New Roman" w:cs="Times New Roman"/>
          <w:i/>
          <w:vertAlign w:val="superscript"/>
        </w:rPr>
        <w:t>nd</w:t>
      </w:r>
      <w:r w:rsidR="00D8370F">
        <w:rPr>
          <w:rFonts w:ascii="Times New Roman" w:hAnsi="Times New Roman" w:cs="Times New Roman"/>
          <w:i/>
        </w:rPr>
        <w:tab/>
      </w:r>
      <w:r w:rsidR="00D8370F">
        <w:rPr>
          <w:rFonts w:ascii="Times New Roman" w:hAnsi="Times New Roman" w:cs="Times New Roman"/>
          <w:i/>
        </w:rPr>
        <w:tab/>
      </w:r>
      <w:r w:rsidR="00D8370F">
        <w:rPr>
          <w:rFonts w:ascii="Times New Roman" w:hAnsi="Times New Roman" w:cs="Times New Roman"/>
          <w:i/>
        </w:rPr>
        <w:tab/>
        <w:t>edition</w:t>
      </w:r>
      <w:r w:rsidRPr="00BB44E8">
        <w:rPr>
          <w:rFonts w:ascii="Times New Roman" w:hAnsi="Times New Roman" w:cs="Times New Roman"/>
        </w:rPr>
        <w:t xml:space="preserve"> </w:t>
      </w:r>
      <w:r w:rsidR="00D8370F">
        <w:rPr>
          <w:rFonts w:ascii="Times New Roman" w:hAnsi="Times New Roman" w:cs="Times New Roman"/>
        </w:rPr>
        <w:t xml:space="preserve">(pp. 275 – 293). </w:t>
      </w:r>
      <w:r w:rsidRPr="00BB44E8">
        <w:rPr>
          <w:rFonts w:ascii="Times New Roman" w:hAnsi="Times New Roman" w:cs="Times New Roman"/>
        </w:rPr>
        <w:t>Sudbury, MA: Jones and Bartlett.</w:t>
      </w:r>
    </w:p>
    <w:p w14:paraId="2D9F2E8C" w14:textId="77777777" w:rsidR="004E484E" w:rsidRPr="00BB44E8" w:rsidRDefault="004E484E" w:rsidP="004E484E">
      <w:pPr>
        <w:spacing w:after="0" w:line="240" w:lineRule="auto"/>
        <w:rPr>
          <w:rFonts w:ascii="Times New Roman" w:hAnsi="Times New Roman" w:cs="Times New Roman"/>
        </w:rPr>
      </w:pPr>
    </w:p>
    <w:p w14:paraId="4EC96D7A" w14:textId="77777777" w:rsidR="004E484E" w:rsidRPr="00BB44E8" w:rsidRDefault="004E484E" w:rsidP="00D8370F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>Cheslock,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A, </w:t>
      </w: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>, Sevcik,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  &amp; 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 (2009). Communicati</w:t>
      </w:r>
      <w:r w:rsidR="00D8370F">
        <w:rPr>
          <w:rFonts w:ascii="Times New Roman" w:hAnsi="Times New Roman" w:cs="Times New Roman"/>
        </w:rPr>
        <w:t>on development in children</w:t>
      </w:r>
      <w:r w:rsidR="00D8370F">
        <w:rPr>
          <w:rFonts w:ascii="Times New Roman" w:hAnsi="Times New Roman" w:cs="Times New Roman"/>
        </w:rPr>
        <w:tab/>
        <w:t xml:space="preserve">with </w:t>
      </w:r>
      <w:r w:rsidRPr="00BB44E8">
        <w:rPr>
          <w:rFonts w:ascii="Times New Roman" w:hAnsi="Times New Roman" w:cs="Times New Roman"/>
        </w:rPr>
        <w:t>multiple disabilities: The role of augmentative and alternative communication.</w:t>
      </w:r>
      <w:r w:rsidRPr="00BB44E8">
        <w:rPr>
          <w:rFonts w:ascii="Times New Roman" w:hAnsi="Times New Roman" w:cs="Times New Roman"/>
          <w:i/>
        </w:rPr>
        <w:t xml:space="preserve"> </w:t>
      </w:r>
      <w:r w:rsidR="00D8370F">
        <w:rPr>
          <w:rFonts w:ascii="Times New Roman" w:hAnsi="Times New Roman" w:cs="Times New Roman"/>
        </w:rPr>
        <w:t>In B.B. Shulman &amp; C.</w:t>
      </w:r>
      <w:r w:rsidR="00D8370F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>Capone</w:t>
      </w:r>
      <w:r w:rsidRPr="00BB44E8">
        <w:rPr>
          <w:rFonts w:ascii="Times New Roman" w:hAnsi="Times New Roman" w:cs="Times New Roman"/>
        </w:rPr>
        <w:tab/>
        <w:t xml:space="preserve">(Eds.), </w:t>
      </w:r>
      <w:r w:rsidRPr="00BB44E8">
        <w:rPr>
          <w:rFonts w:ascii="Times New Roman" w:hAnsi="Times New Roman" w:cs="Times New Roman"/>
          <w:i/>
        </w:rPr>
        <w:t>Language development: Foundations, processes, and clinical applications</w:t>
      </w:r>
      <w:r w:rsidR="00D8370F">
        <w:rPr>
          <w:rFonts w:ascii="Times New Roman" w:hAnsi="Times New Roman" w:cs="Times New Roman"/>
        </w:rPr>
        <w:t xml:space="preserve"> (pp. 413 – 456).</w:t>
      </w:r>
      <w:r w:rsidR="00D8370F">
        <w:rPr>
          <w:rFonts w:ascii="Times New Roman" w:hAnsi="Times New Roman" w:cs="Times New Roman"/>
        </w:rPr>
        <w:tab/>
        <w:t xml:space="preserve">Sudbury, MA: </w:t>
      </w:r>
      <w:r w:rsidRPr="00BB44E8">
        <w:rPr>
          <w:rFonts w:ascii="Times New Roman" w:hAnsi="Times New Roman" w:cs="Times New Roman"/>
        </w:rPr>
        <w:t>Jones and Bartlett.</w:t>
      </w:r>
    </w:p>
    <w:p w14:paraId="2079B923" w14:textId="77777777" w:rsidR="004E484E" w:rsidRDefault="004E484E" w:rsidP="004E484E">
      <w:pPr>
        <w:spacing w:after="0" w:line="240" w:lineRule="auto"/>
        <w:rPr>
          <w:rFonts w:ascii="Times New Roman" w:hAnsi="Times New Roman" w:cs="Times New Roman"/>
        </w:rPr>
      </w:pPr>
    </w:p>
    <w:p w14:paraId="78C0490E" w14:textId="77777777" w:rsidR="004E484E" w:rsidRPr="00BB44E8" w:rsidRDefault="004E484E" w:rsidP="004E484E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>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A., Sevcik,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A., Smith, A, Barker, R. M., Folan, S., </w:t>
      </w:r>
      <w:r w:rsidR="00A83114">
        <w:rPr>
          <w:rFonts w:ascii="Times New Roman" w:hAnsi="Times New Roman" w:cs="Times New Roman"/>
        </w:rPr>
        <w:t xml:space="preserve">&amp; </w:t>
      </w: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 xml:space="preserve"> (2009). </w:t>
      </w:r>
      <w:r w:rsidR="00AC5E83">
        <w:rPr>
          <w:rFonts w:ascii="Times New Roman" w:hAnsi="Times New Roman" w:cs="Times New Roman"/>
          <w:i/>
        </w:rPr>
        <w:t>The system for</w:t>
      </w:r>
      <w:r w:rsidR="00AC5E83">
        <w:rPr>
          <w:rFonts w:ascii="Times New Roman" w:hAnsi="Times New Roman" w:cs="Times New Roman"/>
          <w:i/>
        </w:rPr>
        <w:tab/>
        <w:t xml:space="preserve">augmenting </w:t>
      </w:r>
      <w:r w:rsidRPr="00BB44E8">
        <w:rPr>
          <w:rFonts w:ascii="Times New Roman" w:hAnsi="Times New Roman" w:cs="Times New Roman"/>
          <w:i/>
        </w:rPr>
        <w:t xml:space="preserve">language: Implications for young children with autism spectrum disorders. </w:t>
      </w:r>
      <w:r w:rsidR="00625875">
        <w:rPr>
          <w:rFonts w:ascii="Times New Roman" w:hAnsi="Times New Roman" w:cs="Times New Roman"/>
        </w:rPr>
        <w:t xml:space="preserve">In P. </w:t>
      </w:r>
      <w:r w:rsidR="00AC5E83">
        <w:rPr>
          <w:rFonts w:ascii="Times New Roman" w:hAnsi="Times New Roman" w:cs="Times New Roman"/>
        </w:rPr>
        <w:t xml:space="preserve">Mirenda &amp; </w:t>
      </w:r>
      <w:r w:rsidR="00625875">
        <w:rPr>
          <w:rFonts w:ascii="Times New Roman" w:hAnsi="Times New Roman" w:cs="Times New Roman"/>
        </w:rPr>
        <w:t>T.</w:t>
      </w:r>
      <w:r w:rsidR="00625875">
        <w:rPr>
          <w:rFonts w:ascii="Times New Roman" w:hAnsi="Times New Roman" w:cs="Times New Roman"/>
        </w:rPr>
        <w:tab/>
        <w:t xml:space="preserve">Iacono </w:t>
      </w:r>
      <w:r w:rsidRPr="00BB44E8">
        <w:rPr>
          <w:rFonts w:ascii="Times New Roman" w:hAnsi="Times New Roman" w:cs="Times New Roman"/>
        </w:rPr>
        <w:t>(Eds.),</w:t>
      </w:r>
      <w:r w:rsidR="00625875">
        <w:rPr>
          <w:rFonts w:ascii="Times New Roman" w:hAnsi="Times New Roman" w:cs="Times New Roman"/>
        </w:rPr>
        <w:t xml:space="preserve"> </w:t>
      </w:r>
      <w:r w:rsidR="00625875">
        <w:rPr>
          <w:rFonts w:ascii="Times New Roman" w:hAnsi="Times New Roman" w:cs="Times New Roman"/>
          <w:i/>
        </w:rPr>
        <w:t xml:space="preserve">Autism spectrum disorders and AAC, </w:t>
      </w:r>
      <w:r w:rsidR="00625875">
        <w:rPr>
          <w:rFonts w:ascii="Times New Roman" w:hAnsi="Times New Roman" w:cs="Times New Roman"/>
        </w:rPr>
        <w:t>(pp. 219 – 245).</w:t>
      </w:r>
      <w:r w:rsidR="00625875">
        <w:rPr>
          <w:rFonts w:ascii="Times New Roman" w:hAnsi="Times New Roman" w:cs="Times New Roman"/>
          <w:i/>
        </w:rPr>
        <w:t xml:space="preserve"> </w:t>
      </w:r>
      <w:r w:rsidRPr="00BB44E8">
        <w:rPr>
          <w:rFonts w:ascii="Times New Roman" w:hAnsi="Times New Roman" w:cs="Times New Roman"/>
        </w:rPr>
        <w:t>Baltimore, MD: Paul H. Brookes.</w:t>
      </w:r>
    </w:p>
    <w:p w14:paraId="03BF9A05" w14:textId="77777777" w:rsidR="004E484E" w:rsidRPr="00BB44E8" w:rsidRDefault="004E484E" w:rsidP="004E484E">
      <w:pPr>
        <w:spacing w:after="0" w:line="240" w:lineRule="auto"/>
        <w:rPr>
          <w:rFonts w:ascii="Times New Roman" w:hAnsi="Times New Roman" w:cs="Times New Roman"/>
        </w:rPr>
      </w:pPr>
    </w:p>
    <w:p w14:paraId="68847613" w14:textId="77777777" w:rsidR="00744311" w:rsidRDefault="00744311" w:rsidP="00744311">
      <w:pPr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>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A., Sevcik,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A., Cheslock, M., &amp; </w:t>
      </w:r>
      <w:r w:rsidRPr="001A318F">
        <w:rPr>
          <w:rFonts w:ascii="Times New Roman" w:hAnsi="Times New Roman" w:cs="Times New Roman"/>
          <w:b/>
        </w:rPr>
        <w:t>Barton, A.</w:t>
      </w:r>
      <w:r w:rsidRPr="00BB44E8">
        <w:rPr>
          <w:rFonts w:ascii="Times New Roman" w:hAnsi="Times New Roman" w:cs="Times New Roman"/>
        </w:rPr>
        <w:t xml:space="preserve"> (2006). Augmented language interventions for children with</w:t>
      </w:r>
      <w:r w:rsidRPr="00BB44E8">
        <w:rPr>
          <w:rFonts w:ascii="Times New Roman" w:hAnsi="Times New Roman" w:cs="Times New Roman"/>
        </w:rPr>
        <w:tab/>
        <w:t xml:space="preserve">severe disabilities. In R. McCauley. &amp; M. Fey (Eds.), </w:t>
      </w:r>
      <w:r w:rsidRPr="00BB44E8">
        <w:rPr>
          <w:rFonts w:ascii="Times New Roman" w:hAnsi="Times New Roman" w:cs="Times New Roman"/>
          <w:i/>
        </w:rPr>
        <w:t>Treatment of language disorders in children:</w:t>
      </w:r>
      <w:r w:rsidRPr="00BB44E8">
        <w:rPr>
          <w:rFonts w:ascii="Times New Roman" w:hAnsi="Times New Roman" w:cs="Times New Roman"/>
          <w:i/>
        </w:rPr>
        <w:tab/>
      </w:r>
      <w:r w:rsidRPr="00BB44E8">
        <w:rPr>
          <w:rFonts w:ascii="Times New Roman" w:hAnsi="Times New Roman" w:cs="Times New Roman"/>
          <w:i/>
        </w:rPr>
        <w:tab/>
      </w:r>
      <w:r w:rsidRPr="00BB44E8">
        <w:rPr>
          <w:rFonts w:ascii="Times New Roman" w:hAnsi="Times New Roman" w:cs="Times New Roman"/>
          <w:i/>
        </w:rPr>
        <w:tab/>
        <w:t>Conventional and controversial interventions</w:t>
      </w:r>
      <w:r w:rsidR="00625875">
        <w:rPr>
          <w:rFonts w:ascii="Times New Roman" w:hAnsi="Times New Roman" w:cs="Times New Roman"/>
        </w:rPr>
        <w:t>, (pp. 123 – 148).</w:t>
      </w:r>
      <w:r w:rsidRPr="00BB44E8">
        <w:rPr>
          <w:rFonts w:ascii="Times New Roman" w:hAnsi="Times New Roman" w:cs="Times New Roman"/>
        </w:rPr>
        <w:t xml:space="preserve"> Baltimore, MD: Paul H. Brookes.</w:t>
      </w:r>
    </w:p>
    <w:p w14:paraId="3CB2A2F3" w14:textId="77777777" w:rsidR="00DD0618" w:rsidRDefault="001C6627" w:rsidP="00DB3C2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="00DD0618" w:rsidRPr="00DD0618">
        <w:rPr>
          <w:rFonts w:ascii="Times New Roman" w:hAnsi="Times New Roman" w:cs="Times New Roman"/>
          <w:b/>
        </w:rPr>
        <w:t>Publications</w:t>
      </w:r>
    </w:p>
    <w:p w14:paraId="2C221B45" w14:textId="77777777" w:rsidR="00DD0618" w:rsidRPr="00BB44E8" w:rsidRDefault="00DD0618" w:rsidP="00DD0618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 xml:space="preserve">Smith, A. L., </w:t>
      </w:r>
      <w:r w:rsidRPr="00735306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>, &amp; Nwosu, N. (2016). AAC and Families: Dispelling Myths and Empowering Parents.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  <w:i/>
          <w:iCs/>
        </w:rPr>
        <w:t>Perspectives of the ASHA Special Interest Groups</w:t>
      </w:r>
      <w:r w:rsidRPr="00BB44E8">
        <w:rPr>
          <w:rFonts w:ascii="Times New Roman" w:hAnsi="Times New Roman" w:cs="Times New Roman"/>
        </w:rPr>
        <w:t xml:space="preserve">, </w:t>
      </w:r>
      <w:r w:rsidRPr="00BB44E8">
        <w:rPr>
          <w:rFonts w:ascii="Times New Roman" w:hAnsi="Times New Roman" w:cs="Times New Roman"/>
          <w:i/>
          <w:iCs/>
        </w:rPr>
        <w:t>1</w:t>
      </w:r>
      <w:r w:rsidRPr="00BB44E8">
        <w:rPr>
          <w:rFonts w:ascii="Times New Roman" w:hAnsi="Times New Roman" w:cs="Times New Roman"/>
        </w:rPr>
        <w:t>(12), 10-20.</w:t>
      </w:r>
    </w:p>
    <w:p w14:paraId="337CFB7C" w14:textId="77777777" w:rsidR="00DD0618" w:rsidRDefault="00DD0618" w:rsidP="00296584">
      <w:pPr>
        <w:pStyle w:val="Title"/>
        <w:jc w:val="left"/>
        <w:rPr>
          <w:sz w:val="22"/>
          <w:szCs w:val="22"/>
        </w:rPr>
      </w:pPr>
    </w:p>
    <w:p w14:paraId="5CC8A095" w14:textId="77777777" w:rsidR="00C15B5A" w:rsidRDefault="00296584" w:rsidP="00296584">
      <w:pPr>
        <w:pStyle w:val="Title"/>
        <w:jc w:val="left"/>
        <w:rPr>
          <w:sz w:val="22"/>
          <w:szCs w:val="22"/>
        </w:rPr>
      </w:pPr>
      <w:commentRangeStart w:id="4"/>
      <w:r w:rsidRPr="00AA6DA2">
        <w:rPr>
          <w:sz w:val="22"/>
          <w:szCs w:val="22"/>
        </w:rPr>
        <w:t>PRESENTATIONS</w:t>
      </w:r>
      <w:r w:rsidR="00C15B5A">
        <w:rPr>
          <w:sz w:val="22"/>
          <w:szCs w:val="22"/>
        </w:rPr>
        <w:t xml:space="preserve"> </w:t>
      </w:r>
    </w:p>
    <w:p w14:paraId="17C55A7C" w14:textId="77777777" w:rsidR="00C15B5A" w:rsidRDefault="00C15B5A" w:rsidP="00296584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Competitively Reviewed Research Presentations</w:t>
      </w:r>
    </w:p>
    <w:p w14:paraId="092CFF2C" w14:textId="77777777" w:rsidR="00667607" w:rsidRPr="00667607" w:rsidRDefault="00667607" w:rsidP="00296584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Barton-Hulsey, A., </w:t>
      </w:r>
      <w:r>
        <w:rPr>
          <w:b w:val="0"/>
          <w:sz w:val="22"/>
          <w:szCs w:val="22"/>
        </w:rPr>
        <w:t xml:space="preserve">Lorang, E., Sterling, A., McFadd, E., &amp; Hustad, K. C. (April, 2018). </w:t>
      </w:r>
      <w:r w:rsidR="00591531">
        <w:rPr>
          <w:b w:val="0"/>
          <w:i/>
          <w:sz w:val="22"/>
          <w:szCs w:val="22"/>
        </w:rPr>
        <w:t>Receptive language and</w:t>
      </w:r>
      <w:r w:rsidR="00591531">
        <w:rPr>
          <w:b w:val="0"/>
          <w:i/>
          <w:sz w:val="22"/>
          <w:szCs w:val="22"/>
        </w:rPr>
        <w:tab/>
        <w:t xml:space="preserve">maternal </w:t>
      </w:r>
      <w:r>
        <w:rPr>
          <w:b w:val="0"/>
          <w:i/>
          <w:sz w:val="22"/>
          <w:szCs w:val="22"/>
        </w:rPr>
        <w:t>responsivity in children with Down syndrome and Cerebral Palsy.</w:t>
      </w:r>
      <w:r w:rsidR="00591531">
        <w:rPr>
          <w:b w:val="0"/>
          <w:sz w:val="22"/>
          <w:szCs w:val="22"/>
        </w:rPr>
        <w:t xml:space="preserve"> Poster presented at the annual</w:t>
      </w:r>
      <w:r w:rsidR="0059153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meeting </w:t>
      </w:r>
      <w:r w:rsidR="00591531">
        <w:rPr>
          <w:b w:val="0"/>
          <w:sz w:val="22"/>
          <w:szCs w:val="22"/>
        </w:rPr>
        <w:t xml:space="preserve">of the </w:t>
      </w:r>
      <w:r>
        <w:rPr>
          <w:b w:val="0"/>
          <w:sz w:val="22"/>
          <w:szCs w:val="22"/>
        </w:rPr>
        <w:t xml:space="preserve">Gatlinburg Conference on Research and Theory in Intellectual </w:t>
      </w:r>
      <w:r w:rsidR="00591531">
        <w:rPr>
          <w:b w:val="0"/>
          <w:sz w:val="22"/>
          <w:szCs w:val="22"/>
        </w:rPr>
        <w:t>and Developmental Disabilities,</w:t>
      </w:r>
      <w:r w:rsidR="0059153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San Diego, CA. </w:t>
      </w:r>
      <w:r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</w:p>
    <w:p w14:paraId="1E45F056" w14:textId="77777777" w:rsidR="00591531" w:rsidRDefault="00591531" w:rsidP="00667607">
      <w:pPr>
        <w:pStyle w:val="Title"/>
        <w:jc w:val="left"/>
        <w:rPr>
          <w:b w:val="0"/>
          <w:sz w:val="22"/>
          <w:szCs w:val="22"/>
        </w:rPr>
      </w:pPr>
      <w:bookmarkStart w:id="5" w:name="_Hlk506214891"/>
    </w:p>
    <w:p w14:paraId="7C21D34D" w14:textId="77777777" w:rsidR="00667607" w:rsidRDefault="00667607" w:rsidP="006676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Lorang, E., </w:t>
      </w:r>
      <w:r>
        <w:rPr>
          <w:sz w:val="22"/>
          <w:szCs w:val="22"/>
        </w:rPr>
        <w:t xml:space="preserve">Barton-Hulsey, A., </w:t>
      </w:r>
      <w:r>
        <w:rPr>
          <w:b w:val="0"/>
          <w:sz w:val="22"/>
          <w:szCs w:val="22"/>
        </w:rPr>
        <w:t xml:space="preserve">&amp; Sterling, A. (April, 2018). </w:t>
      </w:r>
      <w:r>
        <w:rPr>
          <w:b w:val="0"/>
          <w:i/>
          <w:sz w:val="22"/>
          <w:szCs w:val="22"/>
        </w:rPr>
        <w:t>The relationship between maternal and paternal molar</w:t>
      </w:r>
      <w:r>
        <w:rPr>
          <w:b w:val="0"/>
          <w:i/>
          <w:sz w:val="22"/>
          <w:szCs w:val="22"/>
        </w:rPr>
        <w:tab/>
        <w:t xml:space="preserve">responsivity and child behavior in children with Down syndrome. </w:t>
      </w:r>
      <w:r>
        <w:rPr>
          <w:b w:val="0"/>
          <w:sz w:val="22"/>
          <w:szCs w:val="22"/>
        </w:rPr>
        <w:t>Poster presented at the annual meeting of the</w:t>
      </w:r>
      <w:r>
        <w:rPr>
          <w:b w:val="0"/>
          <w:sz w:val="22"/>
          <w:szCs w:val="22"/>
        </w:rPr>
        <w:tab/>
        <w:t xml:space="preserve">Gatlinburg Conference on Research and Theory in Intellectual and Developmental Disabilities, San Diego, CA. </w:t>
      </w:r>
    </w:p>
    <w:p w14:paraId="38B43CCA" w14:textId="77777777" w:rsidR="00591531" w:rsidRDefault="00591531" w:rsidP="005379F7">
      <w:pPr>
        <w:pStyle w:val="Title"/>
        <w:jc w:val="left"/>
        <w:rPr>
          <w:sz w:val="22"/>
          <w:szCs w:val="22"/>
        </w:rPr>
      </w:pPr>
    </w:p>
    <w:p w14:paraId="758CE91F" w14:textId="77777777" w:rsidR="005379F7" w:rsidRDefault="005379F7" w:rsidP="005379F7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 w:rsidRPr="0073530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Lorang, E., &amp; Sterling, A (November, 2017). </w:t>
      </w:r>
      <w:r>
        <w:rPr>
          <w:b w:val="0"/>
          <w:i/>
          <w:sz w:val="22"/>
          <w:szCs w:val="22"/>
        </w:rPr>
        <w:t>Maternal input and child language comprehension</w:t>
      </w:r>
      <w:r>
        <w:rPr>
          <w:b w:val="0"/>
          <w:i/>
          <w:sz w:val="22"/>
          <w:szCs w:val="22"/>
        </w:rPr>
        <w:tab/>
        <w:t xml:space="preserve">during book reading in children with Down syndrome. </w:t>
      </w:r>
      <w:r>
        <w:rPr>
          <w:b w:val="0"/>
          <w:sz w:val="22"/>
          <w:szCs w:val="22"/>
        </w:rPr>
        <w:t>Poster presented at the annual meeting of the American</w:t>
      </w:r>
      <w:r>
        <w:rPr>
          <w:b w:val="0"/>
          <w:sz w:val="22"/>
          <w:szCs w:val="22"/>
        </w:rPr>
        <w:tab/>
        <w:t>Speech Language Hearing Association, Los Angeles, CA.</w:t>
      </w:r>
    </w:p>
    <w:p w14:paraId="39D83F00" w14:textId="77777777" w:rsidR="005379F7" w:rsidRDefault="005379F7" w:rsidP="005379F7">
      <w:pPr>
        <w:pStyle w:val="Title"/>
        <w:jc w:val="left"/>
        <w:rPr>
          <w:b w:val="0"/>
          <w:sz w:val="22"/>
          <w:szCs w:val="22"/>
        </w:rPr>
      </w:pPr>
    </w:p>
    <w:p w14:paraId="37F5BCD7" w14:textId="77777777" w:rsidR="005379F7" w:rsidRDefault="005379F7" w:rsidP="005379F7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lastRenderedPageBreak/>
        <w:t>Barton-Hulsey, A.</w:t>
      </w:r>
      <w:r w:rsidRPr="0073530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Sevcik, R.A., &amp; Romski, M.A. (November, 2017). </w:t>
      </w:r>
      <w:r>
        <w:rPr>
          <w:b w:val="0"/>
          <w:i/>
          <w:sz w:val="22"/>
          <w:szCs w:val="22"/>
        </w:rPr>
        <w:t>The relationship between speech, language and</w:t>
      </w:r>
      <w:r w:rsidR="00667607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 xml:space="preserve">phonological awareness in preschool age children with developmental disabilities. </w:t>
      </w:r>
      <w:r>
        <w:rPr>
          <w:b w:val="0"/>
          <w:sz w:val="22"/>
          <w:szCs w:val="22"/>
        </w:rPr>
        <w:t>Oral presentation at the annual</w:t>
      </w:r>
      <w:r>
        <w:rPr>
          <w:b w:val="0"/>
          <w:sz w:val="22"/>
          <w:szCs w:val="22"/>
        </w:rPr>
        <w:tab/>
      </w:r>
      <w:r w:rsidR="0066760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meeting of the American Speech Language Hearing Association, Los Angeles, CA.  </w:t>
      </w:r>
    </w:p>
    <w:p w14:paraId="695A55C6" w14:textId="77777777" w:rsidR="005379F7" w:rsidRDefault="005379F7" w:rsidP="00863B1D">
      <w:pPr>
        <w:pStyle w:val="Title"/>
        <w:jc w:val="left"/>
        <w:rPr>
          <w:b w:val="0"/>
          <w:sz w:val="22"/>
          <w:szCs w:val="22"/>
        </w:rPr>
      </w:pPr>
    </w:p>
    <w:p w14:paraId="49998CAF" w14:textId="77777777" w:rsidR="00863B1D" w:rsidRDefault="005379F7" w:rsidP="00863B1D">
      <w:pPr>
        <w:pStyle w:val="Title"/>
        <w:jc w:val="left"/>
        <w:rPr>
          <w:b w:val="0"/>
          <w:sz w:val="22"/>
          <w:szCs w:val="22"/>
        </w:rPr>
      </w:pPr>
      <w:r w:rsidRPr="005379F7">
        <w:rPr>
          <w:b w:val="0"/>
          <w:sz w:val="22"/>
          <w:szCs w:val="22"/>
        </w:rPr>
        <w:t>Walker, C.,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Fisher, E., </w:t>
      </w:r>
      <w:r w:rsidR="00863B1D" w:rsidRPr="00735306">
        <w:rPr>
          <w:sz w:val="22"/>
          <w:szCs w:val="22"/>
        </w:rPr>
        <w:t>Barton-Hulsey, A.</w:t>
      </w:r>
      <w:r w:rsidR="00863B1D" w:rsidRPr="00735306">
        <w:rPr>
          <w:b w:val="0"/>
          <w:sz w:val="22"/>
          <w:szCs w:val="22"/>
        </w:rPr>
        <w:t>,</w:t>
      </w:r>
      <w:r w:rsidR="00863B1D">
        <w:rPr>
          <w:b w:val="0"/>
          <w:sz w:val="22"/>
          <w:szCs w:val="22"/>
        </w:rPr>
        <w:t xml:space="preserve"> Sevcik, R.A., &amp; </w:t>
      </w:r>
      <w:r>
        <w:rPr>
          <w:b w:val="0"/>
          <w:sz w:val="22"/>
          <w:szCs w:val="22"/>
        </w:rPr>
        <w:t>Morris</w:t>
      </w:r>
      <w:r w:rsidR="00863B1D">
        <w:rPr>
          <w:b w:val="0"/>
          <w:sz w:val="22"/>
          <w:szCs w:val="22"/>
        </w:rPr>
        <w:t>, M. (November, 201</w:t>
      </w:r>
      <w:r>
        <w:rPr>
          <w:b w:val="0"/>
          <w:sz w:val="22"/>
          <w:szCs w:val="22"/>
        </w:rPr>
        <w:t>7</w:t>
      </w:r>
      <w:r w:rsidR="00863B1D">
        <w:rPr>
          <w:b w:val="0"/>
          <w:sz w:val="22"/>
          <w:szCs w:val="22"/>
        </w:rPr>
        <w:t xml:space="preserve">). </w:t>
      </w:r>
      <w:r>
        <w:rPr>
          <w:b w:val="0"/>
          <w:i/>
          <w:sz w:val="22"/>
          <w:szCs w:val="22"/>
        </w:rPr>
        <w:t>The relationship between</w:t>
      </w:r>
      <w:r>
        <w:rPr>
          <w:b w:val="0"/>
          <w:i/>
          <w:sz w:val="22"/>
          <w:szCs w:val="22"/>
        </w:rPr>
        <w:tab/>
        <w:t>executive functioning and language in children with developmental dyslexia</w:t>
      </w:r>
      <w:r w:rsidR="00863B1D">
        <w:rPr>
          <w:b w:val="0"/>
          <w:i/>
          <w:sz w:val="22"/>
          <w:szCs w:val="22"/>
        </w:rPr>
        <w:t xml:space="preserve">. </w:t>
      </w:r>
      <w:r w:rsidR="00863B1D">
        <w:rPr>
          <w:b w:val="0"/>
          <w:sz w:val="22"/>
          <w:szCs w:val="22"/>
        </w:rPr>
        <w:t>Poster presented at the annual</w:t>
      </w:r>
      <w:r>
        <w:rPr>
          <w:b w:val="0"/>
          <w:sz w:val="22"/>
          <w:szCs w:val="22"/>
        </w:rPr>
        <w:tab/>
      </w:r>
      <w:r w:rsidR="00863B1D">
        <w:rPr>
          <w:b w:val="0"/>
          <w:sz w:val="22"/>
          <w:szCs w:val="22"/>
        </w:rPr>
        <w:t>meeting of the American</w:t>
      </w:r>
      <w:r>
        <w:rPr>
          <w:b w:val="0"/>
          <w:sz w:val="22"/>
          <w:szCs w:val="22"/>
        </w:rPr>
        <w:t xml:space="preserve"> </w:t>
      </w:r>
      <w:r w:rsidR="00863B1D">
        <w:rPr>
          <w:b w:val="0"/>
          <w:sz w:val="22"/>
          <w:szCs w:val="22"/>
        </w:rPr>
        <w:t>Speech</w:t>
      </w:r>
      <w:r>
        <w:rPr>
          <w:b w:val="0"/>
          <w:sz w:val="22"/>
          <w:szCs w:val="22"/>
        </w:rPr>
        <w:t xml:space="preserve"> </w:t>
      </w:r>
      <w:r w:rsidR="00863B1D">
        <w:rPr>
          <w:b w:val="0"/>
          <w:sz w:val="22"/>
          <w:szCs w:val="22"/>
        </w:rPr>
        <w:t xml:space="preserve">Language Hearing Association, </w:t>
      </w:r>
      <w:r>
        <w:rPr>
          <w:b w:val="0"/>
          <w:sz w:val="22"/>
          <w:szCs w:val="22"/>
        </w:rPr>
        <w:t xml:space="preserve">Los Angeles, CA. </w:t>
      </w:r>
      <w:r w:rsidR="00863B1D">
        <w:rPr>
          <w:b w:val="0"/>
          <w:sz w:val="22"/>
          <w:szCs w:val="22"/>
        </w:rPr>
        <w:t xml:space="preserve"> </w:t>
      </w:r>
    </w:p>
    <w:p w14:paraId="22B6E3CD" w14:textId="77777777" w:rsidR="00863B1D" w:rsidRPr="00667607" w:rsidRDefault="00863B1D" w:rsidP="00296584">
      <w:pPr>
        <w:pStyle w:val="Title"/>
        <w:jc w:val="left"/>
        <w:rPr>
          <w:b w:val="0"/>
          <w:sz w:val="22"/>
          <w:szCs w:val="22"/>
        </w:rPr>
      </w:pPr>
    </w:p>
    <w:p w14:paraId="5D4DFB39" w14:textId="77777777" w:rsidR="00AB6897" w:rsidRPr="00AB6897" w:rsidRDefault="00AB6897" w:rsidP="00296584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Barton-Hulsey, A., </w:t>
      </w:r>
      <w:r>
        <w:rPr>
          <w:b w:val="0"/>
          <w:sz w:val="22"/>
          <w:szCs w:val="22"/>
        </w:rPr>
        <w:t xml:space="preserve">Sterling, A. (June, 2017). </w:t>
      </w:r>
      <w:r>
        <w:rPr>
          <w:b w:val="0"/>
          <w:i/>
          <w:sz w:val="22"/>
          <w:szCs w:val="22"/>
        </w:rPr>
        <w:t>The relationship between grammar comprehension, production, and IQ in</w:t>
      </w:r>
      <w:r>
        <w:rPr>
          <w:b w:val="0"/>
          <w:i/>
          <w:sz w:val="22"/>
          <w:szCs w:val="22"/>
        </w:rPr>
        <w:tab/>
        <w:t xml:space="preserve">boys with ASD. </w:t>
      </w:r>
      <w:r>
        <w:rPr>
          <w:b w:val="0"/>
          <w:sz w:val="22"/>
          <w:szCs w:val="22"/>
        </w:rPr>
        <w:t>Poster presented at the annual meeting of the Symposium on Research in Child Language</w:t>
      </w:r>
      <w:r>
        <w:rPr>
          <w:b w:val="0"/>
          <w:sz w:val="22"/>
          <w:szCs w:val="22"/>
        </w:rPr>
        <w:tab/>
        <w:t>Disorders, Madison, WI.</w:t>
      </w:r>
    </w:p>
    <w:p w14:paraId="13ABAC0D" w14:textId="77777777" w:rsidR="00AB6897" w:rsidRPr="00AB6897" w:rsidRDefault="00AB6897" w:rsidP="00296584">
      <w:pPr>
        <w:pStyle w:val="Title"/>
        <w:jc w:val="left"/>
        <w:rPr>
          <w:b w:val="0"/>
          <w:sz w:val="22"/>
          <w:szCs w:val="22"/>
        </w:rPr>
      </w:pPr>
    </w:p>
    <w:p w14:paraId="3BF4293E" w14:textId="77777777" w:rsidR="00C15FC6" w:rsidRDefault="00C15FC6" w:rsidP="00C15FC6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Sterling, A., Lorang, E., Friedman, L., Schroeder, S. (March, 2017). </w:t>
      </w:r>
      <w:r>
        <w:rPr>
          <w:b w:val="0"/>
          <w:i/>
          <w:sz w:val="22"/>
          <w:szCs w:val="22"/>
        </w:rPr>
        <w:t>Social Communication and</w:t>
      </w:r>
      <w:r>
        <w:rPr>
          <w:b w:val="0"/>
          <w:i/>
          <w:sz w:val="22"/>
          <w:szCs w:val="22"/>
        </w:rPr>
        <w:tab/>
        <w:t xml:space="preserve">Expressive Language in Children with Idiopathic ASD and Comorbid ASD and Fragile X Syndrome. </w:t>
      </w:r>
      <w:r>
        <w:rPr>
          <w:b w:val="0"/>
          <w:sz w:val="22"/>
          <w:szCs w:val="22"/>
        </w:rPr>
        <w:t>Poster</w:t>
      </w:r>
      <w:r>
        <w:rPr>
          <w:b w:val="0"/>
          <w:sz w:val="22"/>
          <w:szCs w:val="22"/>
        </w:rPr>
        <w:tab/>
        <w:t>presented at the annual meeting of the Poster session presented at the annual meeting of the Gatlinburg</w:t>
      </w:r>
      <w:r>
        <w:rPr>
          <w:b w:val="0"/>
          <w:sz w:val="22"/>
          <w:szCs w:val="22"/>
        </w:rPr>
        <w:tab/>
        <w:t>Conference on Research and Theory in Intellectual and Developmental Disabilities, San Antonio, TX.</w:t>
      </w:r>
    </w:p>
    <w:bookmarkEnd w:id="5"/>
    <w:p w14:paraId="20DF040B" w14:textId="77777777" w:rsidR="00C15FC6" w:rsidRDefault="00C15FC6" w:rsidP="00296584">
      <w:pPr>
        <w:pStyle w:val="Title"/>
        <w:jc w:val="left"/>
        <w:rPr>
          <w:sz w:val="22"/>
          <w:szCs w:val="22"/>
        </w:rPr>
      </w:pPr>
    </w:p>
    <w:p w14:paraId="26AAEFA4" w14:textId="77777777" w:rsidR="00920766" w:rsidRDefault="00920766" w:rsidP="00296584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 w:rsidRPr="0073530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Sevcik, R.A., </w:t>
      </w:r>
      <w:r w:rsidR="005102DB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Romski, M.A. (November, 2016). </w:t>
      </w:r>
      <w:r>
        <w:rPr>
          <w:b w:val="0"/>
          <w:i/>
          <w:sz w:val="22"/>
          <w:szCs w:val="22"/>
        </w:rPr>
        <w:t>Home and school li</w:t>
      </w:r>
      <w:r w:rsidR="00735306">
        <w:rPr>
          <w:b w:val="0"/>
          <w:i/>
          <w:sz w:val="22"/>
          <w:szCs w:val="22"/>
        </w:rPr>
        <w:t>teracy experiences of</w:t>
      </w:r>
      <w:r w:rsidR="00735306">
        <w:rPr>
          <w:b w:val="0"/>
          <w:i/>
          <w:sz w:val="22"/>
          <w:szCs w:val="22"/>
        </w:rPr>
        <w:tab/>
        <w:t xml:space="preserve">preschool </w:t>
      </w:r>
      <w:r>
        <w:rPr>
          <w:b w:val="0"/>
          <w:i/>
          <w:sz w:val="22"/>
          <w:szCs w:val="22"/>
        </w:rPr>
        <w:t xml:space="preserve">age children with developmental disabilities. </w:t>
      </w:r>
      <w:r>
        <w:rPr>
          <w:b w:val="0"/>
          <w:sz w:val="22"/>
          <w:szCs w:val="22"/>
        </w:rPr>
        <w:t>Poster presented at the</w:t>
      </w:r>
      <w:r w:rsidR="00735306">
        <w:rPr>
          <w:b w:val="0"/>
          <w:sz w:val="22"/>
          <w:szCs w:val="22"/>
        </w:rPr>
        <w:t xml:space="preserve"> annual meeting of the American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Speech</w:t>
      </w:r>
      <w:r>
        <w:rPr>
          <w:b w:val="0"/>
          <w:sz w:val="22"/>
          <w:szCs w:val="22"/>
        </w:rPr>
        <w:tab/>
        <w:t xml:space="preserve">Language Hearing Association, </w:t>
      </w:r>
      <w:r w:rsidR="00AB6897">
        <w:rPr>
          <w:b w:val="0"/>
          <w:sz w:val="22"/>
          <w:szCs w:val="22"/>
        </w:rPr>
        <w:t>Philadelphia</w:t>
      </w:r>
      <w:r w:rsidR="00FE6A44">
        <w:rPr>
          <w:b w:val="0"/>
          <w:sz w:val="22"/>
          <w:szCs w:val="22"/>
        </w:rPr>
        <w:t xml:space="preserve">, PA. Meritorious submission award. </w:t>
      </w:r>
    </w:p>
    <w:p w14:paraId="06B831A9" w14:textId="77777777" w:rsidR="00920766" w:rsidRPr="00920766" w:rsidRDefault="00920766" w:rsidP="00296584">
      <w:pPr>
        <w:pStyle w:val="Title"/>
        <w:jc w:val="left"/>
        <w:rPr>
          <w:b w:val="0"/>
          <w:sz w:val="22"/>
          <w:szCs w:val="22"/>
        </w:rPr>
      </w:pPr>
    </w:p>
    <w:p w14:paraId="6355D405" w14:textId="77777777" w:rsidR="00C15B5A" w:rsidRPr="00F354A4" w:rsidRDefault="00C15B5A" w:rsidP="00C15B5A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Sevcik, R. A., Romski, M. A., Morris, R., &amp; Henrich, C. (August, 2016). </w:t>
      </w:r>
      <w:r>
        <w:rPr>
          <w:b w:val="0"/>
          <w:i/>
          <w:sz w:val="22"/>
          <w:szCs w:val="22"/>
        </w:rPr>
        <w:t>Phonological awareness in</w:t>
      </w:r>
      <w:r>
        <w:rPr>
          <w:b w:val="0"/>
          <w:i/>
          <w:sz w:val="22"/>
          <w:szCs w:val="22"/>
        </w:rPr>
        <w:tab/>
        <w:t xml:space="preserve">preschool age children with developmental disabilities. </w:t>
      </w:r>
      <w:r>
        <w:rPr>
          <w:b w:val="0"/>
          <w:sz w:val="22"/>
          <w:szCs w:val="22"/>
        </w:rPr>
        <w:t>Poster session presented at the biennial meeting of the</w:t>
      </w:r>
      <w:r>
        <w:rPr>
          <w:b w:val="0"/>
          <w:sz w:val="22"/>
          <w:szCs w:val="22"/>
        </w:rPr>
        <w:tab/>
        <w:t>International Society of Augmentative and Alternative Communication, Toronto, Canada.</w:t>
      </w:r>
    </w:p>
    <w:p w14:paraId="6EB3A36C" w14:textId="77777777" w:rsidR="00920766" w:rsidRDefault="00920766" w:rsidP="00296584">
      <w:pPr>
        <w:pStyle w:val="Title"/>
        <w:jc w:val="left"/>
        <w:rPr>
          <w:b w:val="0"/>
          <w:sz w:val="22"/>
          <w:szCs w:val="22"/>
        </w:rPr>
      </w:pPr>
    </w:p>
    <w:p w14:paraId="7C915DBE" w14:textId="77777777" w:rsidR="00920766" w:rsidRDefault="00920766" w:rsidP="00296584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Sevcik, R.A., </w:t>
      </w:r>
      <w:r w:rsidR="005102DB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Romski, M.A., (June, 2016). </w:t>
      </w:r>
      <w:r>
        <w:rPr>
          <w:b w:val="0"/>
          <w:i/>
          <w:sz w:val="22"/>
          <w:szCs w:val="22"/>
        </w:rPr>
        <w:t>Literacy experiences and ea</w:t>
      </w:r>
      <w:r w:rsidR="00FD6F9B">
        <w:rPr>
          <w:b w:val="0"/>
          <w:i/>
          <w:sz w:val="22"/>
          <w:szCs w:val="22"/>
        </w:rPr>
        <w:t>rly reading skill</w:t>
      </w:r>
      <w:r w:rsidR="005102DB">
        <w:rPr>
          <w:b w:val="0"/>
          <w:i/>
          <w:sz w:val="22"/>
          <w:szCs w:val="22"/>
        </w:rPr>
        <w:t>s in</w:t>
      </w:r>
      <w:r w:rsidR="005102DB">
        <w:rPr>
          <w:b w:val="0"/>
          <w:i/>
          <w:sz w:val="22"/>
          <w:szCs w:val="22"/>
        </w:rPr>
        <w:tab/>
        <w:t xml:space="preserve">preschool </w:t>
      </w:r>
      <w:r>
        <w:rPr>
          <w:b w:val="0"/>
          <w:i/>
          <w:sz w:val="22"/>
          <w:szCs w:val="22"/>
        </w:rPr>
        <w:t xml:space="preserve">age children with developmental disabilities. </w:t>
      </w:r>
      <w:r>
        <w:rPr>
          <w:b w:val="0"/>
          <w:sz w:val="22"/>
          <w:szCs w:val="22"/>
        </w:rPr>
        <w:t xml:space="preserve">Presentation at the </w:t>
      </w:r>
      <w:r w:rsidR="00FD6F9B">
        <w:rPr>
          <w:b w:val="0"/>
          <w:sz w:val="22"/>
          <w:szCs w:val="22"/>
        </w:rPr>
        <w:t>student an</w:t>
      </w:r>
      <w:r w:rsidR="005102DB">
        <w:rPr>
          <w:b w:val="0"/>
          <w:sz w:val="22"/>
          <w:szCs w:val="22"/>
        </w:rPr>
        <w:t>d early career professional</w:t>
      </w:r>
      <w:r w:rsidR="005102DB">
        <w:rPr>
          <w:b w:val="0"/>
          <w:sz w:val="22"/>
          <w:szCs w:val="22"/>
        </w:rPr>
        <w:tab/>
        <w:t>pre-</w:t>
      </w:r>
      <w:r w:rsidR="00FD6F9B">
        <w:rPr>
          <w:b w:val="0"/>
          <w:sz w:val="22"/>
          <w:szCs w:val="22"/>
        </w:rPr>
        <w:t xml:space="preserve">conference research colloquium, American Association on Intellectual </w:t>
      </w:r>
      <w:r w:rsidR="005102DB">
        <w:rPr>
          <w:b w:val="0"/>
          <w:sz w:val="22"/>
          <w:szCs w:val="22"/>
        </w:rPr>
        <w:t>and Developmental Disabilities,</w:t>
      </w:r>
      <w:r w:rsidR="005102DB">
        <w:rPr>
          <w:b w:val="0"/>
          <w:sz w:val="22"/>
          <w:szCs w:val="22"/>
        </w:rPr>
        <w:tab/>
      </w:r>
      <w:r w:rsidR="00FD6F9B">
        <w:rPr>
          <w:b w:val="0"/>
          <w:sz w:val="22"/>
          <w:szCs w:val="22"/>
        </w:rPr>
        <w:t>Atlanta,</w:t>
      </w:r>
      <w:r w:rsidR="00FD6F9B">
        <w:rPr>
          <w:b w:val="0"/>
          <w:sz w:val="22"/>
          <w:szCs w:val="22"/>
        </w:rPr>
        <w:tab/>
        <w:t xml:space="preserve">GA. </w:t>
      </w:r>
    </w:p>
    <w:p w14:paraId="6FC6376F" w14:textId="77777777" w:rsidR="00FD6F9B" w:rsidRDefault="00FD6F9B" w:rsidP="00296584">
      <w:pPr>
        <w:pStyle w:val="Title"/>
        <w:jc w:val="left"/>
        <w:rPr>
          <w:b w:val="0"/>
          <w:sz w:val="22"/>
          <w:szCs w:val="22"/>
        </w:rPr>
      </w:pPr>
    </w:p>
    <w:p w14:paraId="22498F71" w14:textId="77777777" w:rsidR="00C15B5A" w:rsidRPr="00920766" w:rsidRDefault="00920766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Evans, C.,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Romski, M. A., &amp; Sevcik, R. A. (June, 2016). </w:t>
      </w:r>
      <w:r>
        <w:rPr>
          <w:b w:val="0"/>
          <w:i/>
          <w:sz w:val="22"/>
          <w:szCs w:val="22"/>
        </w:rPr>
        <w:t>Communication and social development in</w:t>
      </w:r>
      <w:r>
        <w:rPr>
          <w:b w:val="0"/>
          <w:i/>
          <w:sz w:val="22"/>
          <w:szCs w:val="22"/>
        </w:rPr>
        <w:tab/>
        <w:t xml:space="preserve">toddlers with significant developmental delays following augmented language intervention. </w:t>
      </w:r>
      <w:r>
        <w:rPr>
          <w:b w:val="0"/>
          <w:sz w:val="22"/>
          <w:szCs w:val="22"/>
        </w:rPr>
        <w:t>Poster session</w:t>
      </w:r>
      <w:r>
        <w:rPr>
          <w:b w:val="0"/>
          <w:sz w:val="22"/>
          <w:szCs w:val="22"/>
        </w:rPr>
        <w:tab/>
        <w:t>presented at the annual meeting of the American Association on Intellectual and Developmental Disabilities,</w:t>
      </w:r>
      <w:r>
        <w:rPr>
          <w:b w:val="0"/>
          <w:sz w:val="22"/>
          <w:szCs w:val="22"/>
        </w:rPr>
        <w:tab/>
        <w:t xml:space="preserve">Atlanta, GA. </w:t>
      </w:r>
    </w:p>
    <w:p w14:paraId="7B10AE1A" w14:textId="77777777" w:rsidR="00920766" w:rsidRDefault="00920766" w:rsidP="003D42CE">
      <w:pPr>
        <w:pStyle w:val="Title"/>
        <w:jc w:val="left"/>
        <w:rPr>
          <w:b w:val="0"/>
          <w:sz w:val="22"/>
          <w:szCs w:val="22"/>
        </w:rPr>
      </w:pPr>
    </w:p>
    <w:p w14:paraId="49F4034C" w14:textId="77777777" w:rsidR="00920766" w:rsidRPr="00920766" w:rsidRDefault="00920766" w:rsidP="00920766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Romski, M. A., Sevcik, R. A.,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5102DB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Barton, S. (June, 2016). </w:t>
      </w:r>
      <w:r>
        <w:rPr>
          <w:b w:val="0"/>
          <w:i/>
          <w:sz w:val="22"/>
          <w:szCs w:val="22"/>
        </w:rPr>
        <w:t>Debunking myths about augmentative and</w:t>
      </w:r>
      <w:r>
        <w:rPr>
          <w:b w:val="0"/>
          <w:i/>
          <w:sz w:val="22"/>
          <w:szCs w:val="22"/>
        </w:rPr>
        <w:tab/>
        <w:t xml:space="preserve">alternative communication and adults with IDD. </w:t>
      </w:r>
      <w:r w:rsidR="00C15FC6">
        <w:rPr>
          <w:b w:val="0"/>
          <w:sz w:val="22"/>
          <w:szCs w:val="22"/>
        </w:rPr>
        <w:t xml:space="preserve">Poster session </w:t>
      </w:r>
      <w:r>
        <w:rPr>
          <w:b w:val="0"/>
          <w:sz w:val="22"/>
          <w:szCs w:val="22"/>
        </w:rPr>
        <w:t>presented at the annual meeting of the American</w:t>
      </w:r>
      <w:r>
        <w:rPr>
          <w:b w:val="0"/>
          <w:sz w:val="22"/>
          <w:szCs w:val="22"/>
        </w:rPr>
        <w:tab/>
        <w:t xml:space="preserve">Association on Intellectual and Developmental Disabilities, Atlanta, GA. </w:t>
      </w:r>
    </w:p>
    <w:p w14:paraId="312F4B29" w14:textId="77777777" w:rsidR="00920766" w:rsidRDefault="00920766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  <w:commentRangeEnd w:id="4"/>
      <w:r w:rsidR="00BC48BA">
        <w:rPr>
          <w:rStyle w:val="CommentReference"/>
          <w:rFonts w:asciiTheme="minorHAnsi" w:eastAsiaTheme="minorHAnsi" w:hAnsiTheme="minorHAnsi" w:cstheme="minorBidi"/>
          <w:b w:val="0"/>
        </w:rPr>
        <w:commentReference w:id="4"/>
      </w:r>
    </w:p>
    <w:p w14:paraId="7E63217B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Bornman, J., Sevcik R. A., Tonsing, K.,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A83114">
        <w:rPr>
          <w:b w:val="0"/>
          <w:sz w:val="22"/>
          <w:szCs w:val="22"/>
        </w:rPr>
        <w:t xml:space="preserve">&amp; </w:t>
      </w:r>
      <w:r w:rsidR="00AC5E83">
        <w:rPr>
          <w:b w:val="0"/>
          <w:sz w:val="22"/>
          <w:szCs w:val="22"/>
        </w:rPr>
        <w:t>Whitmore, A. (November, 2015).</w:t>
      </w:r>
      <w:r w:rsidR="00AC5E83">
        <w:rPr>
          <w:b w:val="0"/>
          <w:sz w:val="22"/>
          <w:szCs w:val="22"/>
        </w:rPr>
        <w:tab/>
      </w:r>
      <w:r>
        <w:rPr>
          <w:b w:val="0"/>
          <w:i/>
          <w:sz w:val="22"/>
          <w:szCs w:val="22"/>
        </w:rPr>
        <w:t>Language</w:t>
      </w:r>
      <w:r w:rsidR="00AC5E83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profiles of children with neuro-developmental disorders in South Africa. </w:t>
      </w:r>
      <w:r w:rsidR="00AC5E83">
        <w:rPr>
          <w:b w:val="0"/>
          <w:sz w:val="22"/>
          <w:szCs w:val="22"/>
        </w:rPr>
        <w:t>Poster session presented at the</w:t>
      </w:r>
      <w:r w:rsidR="00AC5E8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annual</w:t>
      </w:r>
      <w:r>
        <w:rPr>
          <w:b w:val="0"/>
          <w:sz w:val="22"/>
          <w:szCs w:val="22"/>
        </w:rPr>
        <w:tab/>
        <w:t>meeting of the American Speech-Language Hearing Association, Denver, CO.</w:t>
      </w:r>
    </w:p>
    <w:p w14:paraId="3C0877BA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2BE5E0C8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Fisher, E., Sevcik, R. 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Morris, R. (November, 2015). </w:t>
      </w:r>
      <w:r>
        <w:rPr>
          <w:b w:val="0"/>
          <w:i/>
          <w:sz w:val="22"/>
          <w:szCs w:val="22"/>
        </w:rPr>
        <w:t>Exploring the</w:t>
      </w:r>
      <w:r w:rsidR="00A83114">
        <w:rPr>
          <w:b w:val="0"/>
          <w:i/>
          <w:sz w:val="22"/>
          <w:szCs w:val="22"/>
        </w:rPr>
        <w:t xml:space="preserve"> relationship between</w:t>
      </w:r>
      <w:r w:rsidR="00A83114">
        <w:rPr>
          <w:b w:val="0"/>
          <w:i/>
          <w:sz w:val="22"/>
          <w:szCs w:val="22"/>
        </w:rPr>
        <w:tab/>
        <w:t xml:space="preserve">executive </w:t>
      </w:r>
      <w:r>
        <w:rPr>
          <w:b w:val="0"/>
          <w:i/>
          <w:sz w:val="22"/>
          <w:szCs w:val="22"/>
        </w:rPr>
        <w:t xml:space="preserve">functioning and language in children with reading disabilities. </w:t>
      </w:r>
      <w:r>
        <w:rPr>
          <w:b w:val="0"/>
          <w:sz w:val="22"/>
          <w:szCs w:val="22"/>
        </w:rPr>
        <w:t>Poster session presented at the ann</w:t>
      </w:r>
      <w:r w:rsidR="00A83114">
        <w:rPr>
          <w:b w:val="0"/>
          <w:sz w:val="22"/>
          <w:szCs w:val="22"/>
        </w:rPr>
        <w:t>ual</w:t>
      </w:r>
      <w:r w:rsidR="00A831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meeting of</w:t>
      </w:r>
      <w:r w:rsidR="00A8311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the American Speech-Language Hearing Association, Denver, CO.  </w:t>
      </w:r>
    </w:p>
    <w:p w14:paraId="2CED13B4" w14:textId="77777777" w:rsidR="003D42CE" w:rsidRPr="00AA6DA2" w:rsidRDefault="003D42CE" w:rsidP="00296584">
      <w:pPr>
        <w:pStyle w:val="Title"/>
        <w:jc w:val="left"/>
        <w:rPr>
          <w:sz w:val="22"/>
          <w:szCs w:val="22"/>
        </w:rPr>
      </w:pPr>
    </w:p>
    <w:p w14:paraId="1E1998F7" w14:textId="77777777" w:rsidR="003D42CE" w:rsidRPr="00A37966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Sevcik, R. 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(October, 2015). </w:t>
      </w:r>
      <w:r>
        <w:rPr>
          <w:b w:val="0"/>
          <w:i/>
          <w:sz w:val="22"/>
          <w:szCs w:val="22"/>
        </w:rPr>
        <w:t>Assessing phonological awareness and reading</w:t>
      </w:r>
      <w:r>
        <w:rPr>
          <w:b w:val="0"/>
          <w:i/>
          <w:sz w:val="22"/>
          <w:szCs w:val="22"/>
        </w:rPr>
        <w:tab/>
        <w:t xml:space="preserve">instruction in young children with developmental disabilities. </w:t>
      </w:r>
      <w:r>
        <w:rPr>
          <w:b w:val="0"/>
          <w:sz w:val="22"/>
          <w:szCs w:val="22"/>
        </w:rPr>
        <w:t>Poster session presented at the annual meeting of</w:t>
      </w:r>
      <w:r>
        <w:rPr>
          <w:b w:val="0"/>
          <w:sz w:val="22"/>
          <w:szCs w:val="22"/>
        </w:rPr>
        <w:tab/>
        <w:t>the Georgia Organization of School-Based Speech-Language Pathologists, Atlanta, GA.</w:t>
      </w:r>
    </w:p>
    <w:p w14:paraId="570DF486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D6AACBE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&amp; Romski, M. A. (July, 2015). </w:t>
      </w:r>
      <w:r>
        <w:rPr>
          <w:b w:val="0"/>
          <w:i/>
          <w:sz w:val="22"/>
          <w:szCs w:val="22"/>
        </w:rPr>
        <w:t>Reading and narrative ability in students with mild</w:t>
      </w:r>
      <w:r>
        <w:rPr>
          <w:b w:val="0"/>
          <w:i/>
          <w:sz w:val="22"/>
          <w:szCs w:val="22"/>
        </w:rPr>
        <w:tab/>
        <w:t>intellectual disabilities.</w:t>
      </w:r>
      <w:r>
        <w:rPr>
          <w:b w:val="0"/>
          <w:sz w:val="22"/>
          <w:szCs w:val="22"/>
        </w:rPr>
        <w:t xml:space="preserve"> Poster session presented at the annual meeting of the Society for the Scientific Study of</w:t>
      </w:r>
      <w:r>
        <w:rPr>
          <w:b w:val="0"/>
          <w:sz w:val="22"/>
          <w:szCs w:val="22"/>
        </w:rPr>
        <w:tab/>
        <w:t>Reading, The Big Island, HI.</w:t>
      </w:r>
    </w:p>
    <w:p w14:paraId="1071DCBA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7B2D8E07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lastRenderedPageBreak/>
        <w:t>Barton-Hulsey, A.</w:t>
      </w:r>
      <w:r>
        <w:rPr>
          <w:b w:val="0"/>
          <w:sz w:val="22"/>
          <w:szCs w:val="22"/>
        </w:rPr>
        <w:t xml:space="preserve">, Sevcik, R. 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Romski, M. A. (June, 2015). </w:t>
      </w:r>
      <w:r>
        <w:rPr>
          <w:b w:val="0"/>
          <w:i/>
          <w:sz w:val="22"/>
          <w:szCs w:val="22"/>
        </w:rPr>
        <w:t>Evaluating the measurem</w:t>
      </w:r>
      <w:r w:rsidR="00735306">
        <w:rPr>
          <w:b w:val="0"/>
          <w:i/>
          <w:sz w:val="22"/>
          <w:szCs w:val="22"/>
        </w:rPr>
        <w:t>ent properties of the</w:t>
      </w:r>
      <w:r w:rsidR="00735306">
        <w:rPr>
          <w:b w:val="0"/>
          <w:i/>
          <w:sz w:val="22"/>
          <w:szCs w:val="22"/>
        </w:rPr>
        <w:tab/>
        <w:t xml:space="preserve">narrative </w:t>
      </w:r>
      <w:r>
        <w:rPr>
          <w:b w:val="0"/>
          <w:i/>
          <w:sz w:val="22"/>
          <w:szCs w:val="22"/>
        </w:rPr>
        <w:t xml:space="preserve">scoring scheme with students with mild intellectual disability. </w:t>
      </w:r>
      <w:r>
        <w:rPr>
          <w:b w:val="0"/>
          <w:sz w:val="22"/>
          <w:szCs w:val="22"/>
        </w:rPr>
        <w:t xml:space="preserve">Poster </w:t>
      </w:r>
      <w:r w:rsidR="00735306">
        <w:rPr>
          <w:b w:val="0"/>
          <w:sz w:val="22"/>
          <w:szCs w:val="22"/>
        </w:rPr>
        <w:t>session presented at the annual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meeting of</w:t>
      </w:r>
      <w:r w:rsidR="0073530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 Symposium on Research in Child Language Disorders, Madison, WI.</w:t>
      </w:r>
    </w:p>
    <w:p w14:paraId="1DAEA72B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504FE394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Mateo, V. D.,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&amp;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(April, 2015). </w:t>
      </w:r>
      <w:r>
        <w:rPr>
          <w:b w:val="0"/>
          <w:i/>
          <w:sz w:val="22"/>
          <w:szCs w:val="22"/>
        </w:rPr>
        <w:t>Narrative</w:t>
      </w:r>
      <w:r w:rsidR="00735306">
        <w:rPr>
          <w:b w:val="0"/>
          <w:i/>
          <w:sz w:val="22"/>
          <w:szCs w:val="22"/>
        </w:rPr>
        <w:t xml:space="preserve"> language structure in</w:t>
      </w:r>
      <w:r w:rsidR="00735306">
        <w:rPr>
          <w:b w:val="0"/>
          <w:i/>
          <w:sz w:val="22"/>
          <w:szCs w:val="22"/>
        </w:rPr>
        <w:tab/>
        <w:t xml:space="preserve">students </w:t>
      </w:r>
      <w:r>
        <w:rPr>
          <w:b w:val="0"/>
          <w:i/>
          <w:sz w:val="22"/>
          <w:szCs w:val="22"/>
        </w:rPr>
        <w:t xml:space="preserve">with mild intellectual disability. </w:t>
      </w:r>
      <w:r>
        <w:rPr>
          <w:b w:val="0"/>
          <w:sz w:val="22"/>
          <w:szCs w:val="22"/>
        </w:rPr>
        <w:t>Poster session presented at the a</w:t>
      </w:r>
      <w:r w:rsidR="00735306">
        <w:rPr>
          <w:b w:val="0"/>
          <w:sz w:val="22"/>
          <w:szCs w:val="22"/>
        </w:rPr>
        <w:t>nnual meeting of the Gatlinburg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Conference on</w:t>
      </w:r>
      <w:r>
        <w:rPr>
          <w:b w:val="0"/>
          <w:sz w:val="22"/>
          <w:szCs w:val="22"/>
        </w:rPr>
        <w:tab/>
        <w:t>Research and Theory in Intellectual and Developmental Disabilities, New Orleans, LA.</w:t>
      </w:r>
    </w:p>
    <w:p w14:paraId="23DA7F22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104BF114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(March, 2015). </w:t>
      </w:r>
      <w:r>
        <w:rPr>
          <w:b w:val="0"/>
          <w:i/>
          <w:sz w:val="22"/>
          <w:szCs w:val="22"/>
        </w:rPr>
        <w:t>Parent-Implemented language interventions for</w:t>
      </w:r>
      <w:r>
        <w:rPr>
          <w:b w:val="0"/>
          <w:i/>
          <w:sz w:val="22"/>
          <w:szCs w:val="22"/>
        </w:rPr>
        <w:tab/>
        <w:t xml:space="preserve">toddlers with significant developmental delays. </w:t>
      </w:r>
      <w:r>
        <w:rPr>
          <w:b w:val="0"/>
          <w:sz w:val="22"/>
          <w:szCs w:val="22"/>
        </w:rPr>
        <w:t>Presentation at the International Convention of Psychological</w:t>
      </w:r>
      <w:r>
        <w:rPr>
          <w:b w:val="0"/>
          <w:sz w:val="22"/>
          <w:szCs w:val="22"/>
        </w:rPr>
        <w:tab/>
        <w:t xml:space="preserve">Science, Amsterdam, Netherlands. </w:t>
      </w:r>
    </w:p>
    <w:p w14:paraId="4C6C48CF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7131FE0B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Bornman, J.,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Tonsing, K. (November, 2014). </w:t>
      </w:r>
      <w:r>
        <w:rPr>
          <w:b w:val="0"/>
          <w:i/>
          <w:sz w:val="22"/>
          <w:szCs w:val="22"/>
        </w:rPr>
        <w:t>AAC assessment in</w:t>
      </w:r>
      <w:r>
        <w:rPr>
          <w:b w:val="0"/>
          <w:i/>
          <w:sz w:val="22"/>
          <w:szCs w:val="22"/>
        </w:rPr>
        <w:tab/>
        <w:t xml:space="preserve">linguistically and culturally diverse contexts: Challenges and strategies. </w:t>
      </w:r>
      <w:r>
        <w:rPr>
          <w:b w:val="0"/>
          <w:sz w:val="22"/>
          <w:szCs w:val="22"/>
        </w:rPr>
        <w:t>Presentation presented at the annual</w:t>
      </w:r>
      <w:r>
        <w:rPr>
          <w:b w:val="0"/>
          <w:sz w:val="22"/>
          <w:szCs w:val="22"/>
        </w:rPr>
        <w:tab/>
        <w:t xml:space="preserve">meeting of the American Speech-Language Hearing Association, Orlando, FL.  </w:t>
      </w:r>
    </w:p>
    <w:p w14:paraId="25EBEBD3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66C2D2FE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Fisher, E.,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(November, 2014). </w:t>
      </w:r>
      <w:r>
        <w:rPr>
          <w:b w:val="0"/>
          <w:i/>
          <w:sz w:val="22"/>
          <w:szCs w:val="22"/>
        </w:rPr>
        <w:t>A longitudinal examination of</w:t>
      </w:r>
      <w:r>
        <w:rPr>
          <w:b w:val="0"/>
          <w:i/>
          <w:sz w:val="22"/>
          <w:szCs w:val="22"/>
        </w:rPr>
        <w:tab/>
        <w:t>communication profiles of children with ASD after participation in spoken or augmented language interventions.</w:t>
      </w:r>
      <w:r>
        <w:rPr>
          <w:b w:val="0"/>
          <w:i/>
          <w:sz w:val="22"/>
          <w:szCs w:val="22"/>
        </w:rPr>
        <w:tab/>
      </w:r>
      <w:r w:rsidR="00920766">
        <w:rPr>
          <w:b w:val="0"/>
          <w:sz w:val="22"/>
          <w:szCs w:val="22"/>
        </w:rPr>
        <w:t xml:space="preserve">Poster session presented at the </w:t>
      </w:r>
      <w:r>
        <w:rPr>
          <w:b w:val="0"/>
          <w:sz w:val="22"/>
          <w:szCs w:val="22"/>
        </w:rPr>
        <w:t>annual meeting of the American Speech-Language Hearing Association,</w:t>
      </w:r>
      <w:r>
        <w:rPr>
          <w:b w:val="0"/>
          <w:sz w:val="22"/>
          <w:szCs w:val="22"/>
        </w:rPr>
        <w:tab/>
        <w:t xml:space="preserve">Orlando, FL.  </w:t>
      </w:r>
    </w:p>
    <w:p w14:paraId="5B255634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268F35D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  <w:r w:rsidRPr="00735306">
        <w:rPr>
          <w:rFonts w:ascii="Times New Roman" w:hAnsi="Times New Roman" w:cs="Times New Roman"/>
          <w:b/>
        </w:rPr>
        <w:t>Barton-Hulsey, A.</w:t>
      </w:r>
      <w:r w:rsidRPr="003D42CE">
        <w:rPr>
          <w:rFonts w:ascii="Times New Roman" w:hAnsi="Times New Roman" w:cs="Times New Roman"/>
        </w:rPr>
        <w:t xml:space="preserve">, Sevcik, R. A., Fisher, E., </w:t>
      </w:r>
      <w:r w:rsidR="00A83114">
        <w:rPr>
          <w:rFonts w:ascii="Times New Roman" w:hAnsi="Times New Roman" w:cs="Times New Roman"/>
        </w:rPr>
        <w:t xml:space="preserve">&amp; </w:t>
      </w:r>
      <w:r w:rsidRPr="003D42CE">
        <w:rPr>
          <w:rFonts w:ascii="Times New Roman" w:hAnsi="Times New Roman" w:cs="Times New Roman"/>
        </w:rPr>
        <w:t>Romski, M.</w:t>
      </w:r>
      <w:r w:rsidR="00AC5E83">
        <w:rPr>
          <w:rFonts w:ascii="Times New Roman" w:hAnsi="Times New Roman" w:cs="Times New Roman"/>
        </w:rPr>
        <w:t xml:space="preserve"> </w:t>
      </w:r>
      <w:r w:rsidRPr="003D42CE">
        <w:rPr>
          <w:rFonts w:ascii="Times New Roman" w:hAnsi="Times New Roman" w:cs="Times New Roman"/>
        </w:rPr>
        <w:t xml:space="preserve">A. (November, 2014). </w:t>
      </w:r>
      <w:r w:rsidRPr="003D42CE">
        <w:rPr>
          <w:rFonts w:ascii="Times New Roman" w:hAnsi="Times New Roman" w:cs="Times New Roman"/>
          <w:i/>
        </w:rPr>
        <w:t>Exploring phonological awareness,</w:t>
      </w:r>
      <w:r w:rsidRPr="003D42CE">
        <w:rPr>
          <w:rFonts w:ascii="Times New Roman" w:hAnsi="Times New Roman" w:cs="Times New Roman"/>
          <w:i/>
        </w:rPr>
        <w:tab/>
        <w:t xml:space="preserve">reading and language in children with autism and mild intellectual disabilities. </w:t>
      </w:r>
      <w:r w:rsidRPr="003D42CE">
        <w:rPr>
          <w:rFonts w:ascii="Times New Roman" w:hAnsi="Times New Roman" w:cs="Times New Roman"/>
        </w:rPr>
        <w:t>Poster session presented at the</w:t>
      </w:r>
      <w:r w:rsidRPr="003D42CE">
        <w:rPr>
          <w:rFonts w:ascii="Times New Roman" w:hAnsi="Times New Roman" w:cs="Times New Roman"/>
        </w:rPr>
        <w:tab/>
        <w:t>annual meeting of the American Speech-Language Hearing Association, Orlando, FL</w:t>
      </w:r>
    </w:p>
    <w:p w14:paraId="4F4D14E5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5B27746D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Bornman, J.,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Sevcik, R.A., Tonsing, K., </w:t>
      </w:r>
      <w:r w:rsidR="00A83114">
        <w:rPr>
          <w:b w:val="0"/>
          <w:sz w:val="22"/>
          <w:szCs w:val="22"/>
        </w:rPr>
        <w:t xml:space="preserve">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(July, 2014). </w:t>
      </w:r>
      <w:r>
        <w:rPr>
          <w:b w:val="0"/>
          <w:i/>
          <w:sz w:val="22"/>
          <w:szCs w:val="22"/>
        </w:rPr>
        <w:t>C</w:t>
      </w:r>
      <w:r w:rsidR="00A83114">
        <w:rPr>
          <w:b w:val="0"/>
          <w:i/>
          <w:sz w:val="22"/>
          <w:szCs w:val="22"/>
        </w:rPr>
        <w:t>hallenges and strategies in</w:t>
      </w:r>
      <w:r w:rsidR="00A83114">
        <w:rPr>
          <w:b w:val="0"/>
          <w:i/>
          <w:sz w:val="22"/>
          <w:szCs w:val="22"/>
        </w:rPr>
        <w:tab/>
        <w:t xml:space="preserve">AAC </w:t>
      </w:r>
      <w:r>
        <w:rPr>
          <w:b w:val="0"/>
          <w:i/>
          <w:sz w:val="22"/>
          <w:szCs w:val="22"/>
        </w:rPr>
        <w:t xml:space="preserve">assessment in contexts of linguistic and cultural diversity. </w:t>
      </w:r>
      <w:r>
        <w:rPr>
          <w:b w:val="0"/>
          <w:sz w:val="22"/>
          <w:szCs w:val="22"/>
        </w:rPr>
        <w:t>Presentation</w:t>
      </w:r>
      <w:r w:rsidR="00A83114">
        <w:rPr>
          <w:b w:val="0"/>
          <w:sz w:val="22"/>
          <w:szCs w:val="22"/>
        </w:rPr>
        <w:t xml:space="preserve"> at the biennial meeting of the</w:t>
      </w:r>
      <w:r w:rsidR="00A831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International</w:t>
      </w:r>
      <w:r w:rsidR="00A8311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Society of Augmentative and Alternative Communication, Lisbon, Portugal.</w:t>
      </w:r>
    </w:p>
    <w:p w14:paraId="13AA4E45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07896A49" w14:textId="77777777" w:rsidR="003D42CE" w:rsidRPr="00231E62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(July, 2014). </w:t>
      </w:r>
      <w:r>
        <w:rPr>
          <w:b w:val="0"/>
          <w:i/>
          <w:sz w:val="22"/>
          <w:szCs w:val="22"/>
        </w:rPr>
        <w:t>Long term language and re</w:t>
      </w:r>
      <w:r w:rsidR="00A83114">
        <w:rPr>
          <w:b w:val="0"/>
          <w:i/>
          <w:sz w:val="22"/>
          <w:szCs w:val="22"/>
        </w:rPr>
        <w:t>ading outcomes for toddlers</w:t>
      </w:r>
      <w:r w:rsidR="00A83114">
        <w:rPr>
          <w:b w:val="0"/>
          <w:i/>
          <w:sz w:val="22"/>
          <w:szCs w:val="22"/>
        </w:rPr>
        <w:tab/>
        <w:t xml:space="preserve">who </w:t>
      </w:r>
      <w:r>
        <w:rPr>
          <w:b w:val="0"/>
          <w:i/>
          <w:sz w:val="22"/>
          <w:szCs w:val="22"/>
        </w:rPr>
        <w:t xml:space="preserve">participated in early augmented language interventions. </w:t>
      </w:r>
      <w:r>
        <w:rPr>
          <w:b w:val="0"/>
          <w:sz w:val="22"/>
          <w:szCs w:val="22"/>
        </w:rPr>
        <w:t>Poster session presented</w:t>
      </w:r>
      <w:r w:rsidR="00A83114">
        <w:rPr>
          <w:b w:val="0"/>
          <w:sz w:val="22"/>
          <w:szCs w:val="22"/>
        </w:rPr>
        <w:t xml:space="preserve"> at the biennial meeting of</w:t>
      </w:r>
      <w:r w:rsidR="00A83114">
        <w:rPr>
          <w:b w:val="0"/>
          <w:sz w:val="22"/>
          <w:szCs w:val="22"/>
        </w:rPr>
        <w:tab/>
        <w:t xml:space="preserve">the </w:t>
      </w:r>
      <w:r>
        <w:rPr>
          <w:b w:val="0"/>
          <w:sz w:val="22"/>
          <w:szCs w:val="22"/>
        </w:rPr>
        <w:t xml:space="preserve">International Society for Augmentative and Alternative Communication, Lisbon, Portugal. </w:t>
      </w:r>
    </w:p>
    <w:p w14:paraId="3DBF355B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6B6EBECB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(March, 2014). </w:t>
      </w:r>
      <w:r>
        <w:rPr>
          <w:b w:val="0"/>
          <w:i/>
          <w:sz w:val="22"/>
          <w:szCs w:val="22"/>
        </w:rPr>
        <w:t>Describing reading and phonological processing in</w:t>
      </w:r>
      <w:r>
        <w:rPr>
          <w:b w:val="0"/>
          <w:i/>
          <w:sz w:val="22"/>
          <w:szCs w:val="22"/>
        </w:rPr>
        <w:tab/>
        <w:t xml:space="preserve">children with significant language and developmental disabilities. </w:t>
      </w:r>
      <w:r>
        <w:rPr>
          <w:b w:val="0"/>
          <w:sz w:val="22"/>
          <w:szCs w:val="22"/>
        </w:rPr>
        <w:t>Poster session presented at the annual meeting</w:t>
      </w:r>
      <w:r>
        <w:rPr>
          <w:b w:val="0"/>
          <w:sz w:val="22"/>
          <w:szCs w:val="22"/>
        </w:rPr>
        <w:tab/>
        <w:t>of the Gatlinburg Conference on Research and Theory in Intellectual and Developmental Disabilities, Chicago,</w:t>
      </w:r>
      <w:r>
        <w:rPr>
          <w:b w:val="0"/>
          <w:sz w:val="22"/>
          <w:szCs w:val="22"/>
        </w:rPr>
        <w:tab/>
        <w:t>IL.</w:t>
      </w:r>
    </w:p>
    <w:p w14:paraId="129A70AD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9E16B4C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Sevcik, R. 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(November, 2013). </w:t>
      </w:r>
      <w:r>
        <w:rPr>
          <w:b w:val="0"/>
          <w:i/>
          <w:sz w:val="22"/>
          <w:szCs w:val="22"/>
        </w:rPr>
        <w:t>The relationship between narrative ability,</w:t>
      </w:r>
      <w:r>
        <w:rPr>
          <w:b w:val="0"/>
          <w:i/>
          <w:sz w:val="22"/>
          <w:szCs w:val="22"/>
        </w:rPr>
        <w:tab/>
        <w:t xml:space="preserve">phonological awareness and reading comprehension in students with mild intellectual disabilities. </w:t>
      </w:r>
      <w:r>
        <w:rPr>
          <w:b w:val="0"/>
          <w:sz w:val="22"/>
          <w:szCs w:val="22"/>
        </w:rPr>
        <w:t>Paper</w:t>
      </w:r>
      <w:r>
        <w:rPr>
          <w:b w:val="0"/>
          <w:sz w:val="22"/>
          <w:szCs w:val="22"/>
        </w:rPr>
        <w:tab/>
        <w:t xml:space="preserve">presented at the annual meeting of the American Speech Language Hearing Association, Chicago, IL. </w:t>
      </w:r>
    </w:p>
    <w:p w14:paraId="67DE2344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FFBCDAE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Whitfield, A,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A.</w:t>
      </w:r>
      <w:r>
        <w:rPr>
          <w:b w:val="0"/>
          <w:sz w:val="22"/>
          <w:szCs w:val="22"/>
        </w:rPr>
        <w:t xml:space="preserve"> (April, 2013). </w:t>
      </w:r>
      <w:r>
        <w:rPr>
          <w:b w:val="0"/>
          <w:i/>
          <w:sz w:val="22"/>
          <w:szCs w:val="22"/>
        </w:rPr>
        <w:t>Describing par</w:t>
      </w:r>
      <w:r w:rsidR="005415C9">
        <w:rPr>
          <w:b w:val="0"/>
          <w:i/>
          <w:sz w:val="22"/>
          <w:szCs w:val="22"/>
        </w:rPr>
        <w:t>ent communication with</w:t>
      </w:r>
      <w:r w:rsidR="005415C9">
        <w:rPr>
          <w:b w:val="0"/>
          <w:i/>
          <w:sz w:val="22"/>
          <w:szCs w:val="22"/>
        </w:rPr>
        <w:tab/>
        <w:t xml:space="preserve">toddlers </w:t>
      </w:r>
      <w:r>
        <w:rPr>
          <w:b w:val="0"/>
          <w:i/>
          <w:sz w:val="22"/>
          <w:szCs w:val="22"/>
        </w:rPr>
        <w:t>who have significant developmental disabilities.</w:t>
      </w:r>
      <w:r>
        <w:rPr>
          <w:b w:val="0"/>
          <w:sz w:val="22"/>
          <w:szCs w:val="22"/>
        </w:rPr>
        <w:t xml:space="preserve"> Poster session presented </w:t>
      </w:r>
      <w:r w:rsidR="005415C9">
        <w:rPr>
          <w:b w:val="0"/>
          <w:sz w:val="22"/>
          <w:szCs w:val="22"/>
        </w:rPr>
        <w:t>at the biennial meeting for the</w:t>
      </w:r>
      <w:r w:rsidR="005415C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Society</w:t>
      </w:r>
      <w:r>
        <w:rPr>
          <w:b w:val="0"/>
          <w:sz w:val="22"/>
          <w:szCs w:val="22"/>
        </w:rPr>
        <w:tab/>
        <w:t>for Research on Child Development, Seattle, WA.</w:t>
      </w:r>
    </w:p>
    <w:p w14:paraId="0A0E6E39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66A7244C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Sevcik, R. </w:t>
      </w:r>
      <w:r w:rsidR="00AC5E83">
        <w:rPr>
          <w:b w:val="0"/>
          <w:sz w:val="22"/>
          <w:szCs w:val="22"/>
        </w:rPr>
        <w:t xml:space="preserve">A. </w:t>
      </w:r>
      <w:r>
        <w:rPr>
          <w:b w:val="0"/>
          <w:sz w:val="22"/>
          <w:szCs w:val="22"/>
        </w:rPr>
        <w:t xml:space="preserve">(March, 2013). </w:t>
      </w:r>
      <w:r w:rsidR="00A83114">
        <w:rPr>
          <w:b w:val="0"/>
          <w:i/>
          <w:sz w:val="22"/>
          <w:szCs w:val="22"/>
        </w:rPr>
        <w:t xml:space="preserve">Long-Term Language and Reading </w:t>
      </w:r>
      <w:r w:rsidR="00AC5E83">
        <w:rPr>
          <w:b w:val="0"/>
          <w:i/>
          <w:sz w:val="22"/>
          <w:szCs w:val="22"/>
        </w:rPr>
        <w:t>Outcomes in</w:t>
      </w:r>
      <w:r w:rsidR="00AC5E83">
        <w:rPr>
          <w:b w:val="0"/>
          <w:i/>
          <w:sz w:val="22"/>
          <w:szCs w:val="22"/>
        </w:rPr>
        <w:tab/>
        <w:t xml:space="preserve">Toddlers </w:t>
      </w:r>
      <w:r>
        <w:rPr>
          <w:b w:val="0"/>
          <w:i/>
          <w:sz w:val="22"/>
          <w:szCs w:val="22"/>
        </w:rPr>
        <w:t xml:space="preserve">with Significant Developmental Delays. </w:t>
      </w:r>
      <w:r>
        <w:rPr>
          <w:b w:val="0"/>
          <w:sz w:val="22"/>
          <w:szCs w:val="22"/>
        </w:rPr>
        <w:t>Poster session presented at the annual meeting of the Gatlinburg</w:t>
      </w:r>
      <w:r>
        <w:rPr>
          <w:b w:val="0"/>
          <w:sz w:val="22"/>
          <w:szCs w:val="22"/>
        </w:rPr>
        <w:tab/>
        <w:t xml:space="preserve">Conference on Research and Theory in Intellectual and Developmental Disabilities, San Antonio, TX. </w:t>
      </w:r>
    </w:p>
    <w:p w14:paraId="35285C2A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686487F4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Kerr, W.,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(November, 2012). </w:t>
      </w:r>
      <w:r>
        <w:rPr>
          <w:b w:val="0"/>
          <w:i/>
          <w:sz w:val="22"/>
          <w:szCs w:val="22"/>
        </w:rPr>
        <w:t>R</w:t>
      </w:r>
      <w:r w:rsidR="00735306">
        <w:rPr>
          <w:b w:val="0"/>
          <w:i/>
          <w:sz w:val="22"/>
          <w:szCs w:val="22"/>
        </w:rPr>
        <w:t>eading and narrative ability in</w:t>
      </w:r>
      <w:r w:rsidR="00735306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students</w:t>
      </w:r>
      <w:r w:rsidR="00735306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with mild intellectual disabilities.  </w:t>
      </w:r>
      <w:r>
        <w:rPr>
          <w:b w:val="0"/>
          <w:sz w:val="22"/>
          <w:szCs w:val="22"/>
        </w:rPr>
        <w:t xml:space="preserve">Poster session presented at the annual </w:t>
      </w:r>
      <w:r w:rsidR="00735306">
        <w:rPr>
          <w:b w:val="0"/>
          <w:sz w:val="22"/>
          <w:szCs w:val="22"/>
        </w:rPr>
        <w:t>meeting of the American</w:t>
      </w:r>
      <w:r w:rsidR="00735306">
        <w:rPr>
          <w:b w:val="0"/>
          <w:sz w:val="22"/>
          <w:szCs w:val="22"/>
        </w:rPr>
        <w:tab/>
        <w:t>Speech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Language Hearing Association, Atlanta, GA.</w:t>
      </w:r>
    </w:p>
    <w:p w14:paraId="73C08D87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3D0277D8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(July, 2012). </w:t>
      </w:r>
      <w:r>
        <w:rPr>
          <w:b w:val="0"/>
          <w:i/>
          <w:sz w:val="22"/>
          <w:szCs w:val="22"/>
        </w:rPr>
        <w:t>Outcomes of augmented la</w:t>
      </w:r>
      <w:r w:rsidR="00A54FFC">
        <w:rPr>
          <w:b w:val="0"/>
          <w:i/>
          <w:sz w:val="22"/>
          <w:szCs w:val="22"/>
        </w:rPr>
        <w:t>nguage intervention and</w:t>
      </w:r>
      <w:r w:rsidR="00A54FFC">
        <w:rPr>
          <w:b w:val="0"/>
          <w:i/>
          <w:sz w:val="22"/>
          <w:szCs w:val="22"/>
        </w:rPr>
        <w:tab/>
      </w:r>
      <w:r w:rsidR="00A54FFC">
        <w:rPr>
          <w:b w:val="0"/>
          <w:i/>
          <w:sz w:val="22"/>
          <w:szCs w:val="22"/>
        </w:rPr>
        <w:tab/>
        <w:t xml:space="preserve">parent </w:t>
      </w:r>
      <w:r>
        <w:rPr>
          <w:b w:val="0"/>
          <w:i/>
          <w:sz w:val="22"/>
          <w:szCs w:val="22"/>
        </w:rPr>
        <w:t xml:space="preserve">coaching with toddlers who have developmental delays.  </w:t>
      </w:r>
      <w:r>
        <w:rPr>
          <w:b w:val="0"/>
          <w:sz w:val="22"/>
          <w:szCs w:val="22"/>
        </w:rPr>
        <w:t>Paper presented at the biennial meeting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of the International Society for Augmentative and Alternative Communication, Pittsburgh, PA.</w:t>
      </w:r>
    </w:p>
    <w:p w14:paraId="22BC606E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2FCC0FF6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Smith, A.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L.,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Whitfield, A. (March, 2012). </w:t>
      </w:r>
      <w:r>
        <w:rPr>
          <w:b w:val="0"/>
          <w:i/>
          <w:sz w:val="22"/>
          <w:szCs w:val="22"/>
        </w:rPr>
        <w:t>A longitudinal case stud</w:t>
      </w:r>
      <w:r w:rsidR="00735306">
        <w:rPr>
          <w:b w:val="0"/>
          <w:i/>
          <w:sz w:val="22"/>
          <w:szCs w:val="22"/>
        </w:rPr>
        <w:t>y of a young girl with</w:t>
      </w:r>
      <w:r w:rsidR="00735306">
        <w:rPr>
          <w:b w:val="0"/>
          <w:i/>
          <w:sz w:val="22"/>
          <w:szCs w:val="22"/>
        </w:rPr>
        <w:tab/>
        <w:t xml:space="preserve">Angelman </w:t>
      </w:r>
      <w:r>
        <w:rPr>
          <w:b w:val="0"/>
          <w:i/>
          <w:sz w:val="22"/>
          <w:szCs w:val="22"/>
        </w:rPr>
        <w:t xml:space="preserve">Syndrome: Outcomes following participation in an early augmented language intervention. </w:t>
      </w:r>
      <w:r w:rsidR="00735306">
        <w:rPr>
          <w:b w:val="0"/>
          <w:sz w:val="22"/>
          <w:szCs w:val="22"/>
        </w:rPr>
        <w:t>Poster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session</w:t>
      </w:r>
      <w:r>
        <w:rPr>
          <w:b w:val="0"/>
          <w:sz w:val="22"/>
          <w:szCs w:val="22"/>
        </w:rPr>
        <w:tab/>
        <w:t>presented at the annual meeting of the Gatlinburg Conference on Research and Theory in Intellectual and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Developmental Disabilities, Annapolis, MD.</w:t>
      </w:r>
    </w:p>
    <w:p w14:paraId="428D2C74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3CEF410C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Rhodes, K.,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(November, 2011).  </w:t>
      </w:r>
      <w:r>
        <w:rPr>
          <w:b w:val="0"/>
          <w:i/>
          <w:sz w:val="22"/>
          <w:szCs w:val="22"/>
        </w:rPr>
        <w:t>Descr</w:t>
      </w:r>
      <w:r w:rsidR="00AC5E83">
        <w:rPr>
          <w:b w:val="0"/>
          <w:i/>
          <w:sz w:val="22"/>
          <w:szCs w:val="22"/>
        </w:rPr>
        <w:t>ibing African American</w:t>
      </w:r>
      <w:r w:rsidR="00AC5E83">
        <w:rPr>
          <w:b w:val="0"/>
          <w:i/>
          <w:sz w:val="22"/>
          <w:szCs w:val="22"/>
        </w:rPr>
        <w:tab/>
        <w:t>English</w:t>
      </w:r>
      <w:r w:rsidR="00AC5E83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Dialect in Children with Intellectual Disability.</w:t>
      </w:r>
      <w:r>
        <w:rPr>
          <w:b w:val="0"/>
          <w:sz w:val="22"/>
          <w:szCs w:val="22"/>
        </w:rPr>
        <w:t xml:space="preserve"> Poster session presented at the annual meeting of the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American Speech-Language Hearing Association, San Diego, CA.</w:t>
      </w:r>
    </w:p>
    <w:p w14:paraId="419F3A35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1488DCB9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Smith, A.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Whitfield, A. (November, 2010). </w:t>
      </w:r>
      <w:r w:rsidR="00A83114">
        <w:rPr>
          <w:b w:val="0"/>
          <w:i/>
          <w:sz w:val="22"/>
          <w:szCs w:val="22"/>
        </w:rPr>
        <w:t>Comparing the</w:t>
      </w:r>
      <w:r w:rsidR="00A83114">
        <w:rPr>
          <w:b w:val="0"/>
          <w:i/>
          <w:sz w:val="22"/>
          <w:szCs w:val="22"/>
        </w:rPr>
        <w:tab/>
        <w:t xml:space="preserve">expressive </w:t>
      </w:r>
      <w:r>
        <w:rPr>
          <w:b w:val="0"/>
          <w:i/>
          <w:sz w:val="22"/>
          <w:szCs w:val="22"/>
        </w:rPr>
        <w:t xml:space="preserve">language measures of the SICD and Mullen scales of early learning. </w:t>
      </w:r>
      <w:r>
        <w:rPr>
          <w:b w:val="0"/>
          <w:sz w:val="22"/>
          <w:szCs w:val="22"/>
        </w:rPr>
        <w:t>Poster session presented at the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annual meeting of the American Speech-Language Hearing Association, Philadelphia, PA.</w:t>
      </w:r>
    </w:p>
    <w:p w14:paraId="61885409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60CCB44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(July, 2010). </w:t>
      </w:r>
      <w:r>
        <w:rPr>
          <w:b w:val="0"/>
          <w:i/>
          <w:sz w:val="22"/>
          <w:szCs w:val="22"/>
        </w:rPr>
        <w:t>Considerations for augmen</w:t>
      </w:r>
      <w:r w:rsidR="00AC5E83">
        <w:rPr>
          <w:b w:val="0"/>
          <w:i/>
          <w:sz w:val="22"/>
          <w:szCs w:val="22"/>
        </w:rPr>
        <w:t>ted language interventions</w:t>
      </w:r>
      <w:r w:rsidR="00AC5E83">
        <w:rPr>
          <w:b w:val="0"/>
          <w:i/>
          <w:sz w:val="22"/>
          <w:szCs w:val="22"/>
        </w:rPr>
        <w:tab/>
        <w:t xml:space="preserve">for </w:t>
      </w:r>
      <w:r>
        <w:rPr>
          <w:b w:val="0"/>
          <w:i/>
          <w:sz w:val="22"/>
          <w:szCs w:val="22"/>
        </w:rPr>
        <w:t xml:space="preserve">very young children with developmental delays and their families.  </w:t>
      </w:r>
      <w:r>
        <w:rPr>
          <w:b w:val="0"/>
          <w:sz w:val="22"/>
          <w:szCs w:val="22"/>
        </w:rPr>
        <w:t>P</w:t>
      </w:r>
      <w:r w:rsidR="00AC5E83">
        <w:rPr>
          <w:b w:val="0"/>
          <w:sz w:val="22"/>
          <w:szCs w:val="22"/>
        </w:rPr>
        <w:t>aper presented at the biennial</w:t>
      </w:r>
      <w:r w:rsidR="00AC5E83">
        <w:rPr>
          <w:b w:val="0"/>
          <w:sz w:val="22"/>
          <w:szCs w:val="22"/>
        </w:rPr>
        <w:tab/>
      </w:r>
      <w:r w:rsidR="00AC5E8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meeting of the</w:t>
      </w:r>
      <w:r>
        <w:rPr>
          <w:b w:val="0"/>
          <w:sz w:val="22"/>
          <w:szCs w:val="22"/>
        </w:rPr>
        <w:tab/>
        <w:t>International Society for Augmentative and Alternative Communication,</w:t>
      </w:r>
      <w:r>
        <w:rPr>
          <w:b w:val="0"/>
          <w:sz w:val="22"/>
          <w:szCs w:val="22"/>
        </w:rPr>
        <w:tab/>
        <w:t>Barcelona, Spain.</w:t>
      </w:r>
    </w:p>
    <w:p w14:paraId="73DEBC0D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42E14272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Oglesby, L.,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Wise, J.,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(2009, March). </w:t>
      </w:r>
      <w:r w:rsidR="00A83114">
        <w:rPr>
          <w:b w:val="0"/>
          <w:i/>
          <w:sz w:val="22"/>
          <w:szCs w:val="22"/>
        </w:rPr>
        <w:t>Narrative story-telling before</w:t>
      </w:r>
      <w:r w:rsidR="00A83114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and</w:t>
      </w:r>
      <w:r w:rsidR="00A83114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after reading intervention by students with mild intellectual disabilities. </w:t>
      </w:r>
      <w:r>
        <w:rPr>
          <w:b w:val="0"/>
          <w:sz w:val="22"/>
          <w:szCs w:val="22"/>
        </w:rPr>
        <w:t>Poster session presented at the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annual meeting of the Gatlinburg Conference on Research and Theory in Intellectual and Developmental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Disabilities, New Orleans, LA.</w:t>
      </w:r>
    </w:p>
    <w:p w14:paraId="56BEF5D7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76EA1E8E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Oglesby, L.,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Wise, J.,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(2008, November). </w:t>
      </w:r>
      <w:r>
        <w:rPr>
          <w:b w:val="0"/>
          <w:i/>
          <w:sz w:val="22"/>
          <w:szCs w:val="22"/>
        </w:rPr>
        <w:t>Narrative story-telling by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 xml:space="preserve">students with mild intellectual disabilities. </w:t>
      </w:r>
      <w:r>
        <w:rPr>
          <w:b w:val="0"/>
          <w:sz w:val="22"/>
          <w:szCs w:val="22"/>
        </w:rPr>
        <w:t>Poster session presented at the annual meeting of the American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Speech-Language Hearing Association,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2"/>
              <w:szCs w:val="22"/>
            </w:rPr>
            <w:t>Chicago</w:t>
          </w:r>
        </w:smartTag>
        <w:r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 w:val="0"/>
              <w:sz w:val="22"/>
              <w:szCs w:val="22"/>
            </w:rPr>
            <w:t>IL</w:t>
          </w:r>
        </w:smartTag>
      </w:smartTag>
      <w:r>
        <w:rPr>
          <w:b w:val="0"/>
          <w:sz w:val="22"/>
          <w:szCs w:val="22"/>
        </w:rPr>
        <w:t>.</w:t>
      </w:r>
    </w:p>
    <w:p w14:paraId="0EA32B8B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24CA3403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Cheslock,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(2007, November). </w:t>
      </w:r>
      <w:r>
        <w:rPr>
          <w:b w:val="0"/>
          <w:i/>
          <w:sz w:val="22"/>
          <w:szCs w:val="22"/>
        </w:rPr>
        <w:t>Providing quality AAC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intervention services to</w:t>
      </w:r>
      <w:r>
        <w:rPr>
          <w:b w:val="0"/>
          <w:i/>
          <w:sz w:val="22"/>
          <w:szCs w:val="22"/>
        </w:rPr>
        <w:tab/>
        <w:t xml:space="preserve">young children and their families. </w:t>
      </w:r>
      <w:r>
        <w:rPr>
          <w:b w:val="0"/>
          <w:sz w:val="22"/>
          <w:szCs w:val="22"/>
        </w:rPr>
        <w:t>Poster session presented at the annual meeting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of the American Speech-Language Hearing Association,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2"/>
              <w:szCs w:val="22"/>
            </w:rPr>
            <w:t>Boston</w:t>
          </w:r>
        </w:smartTag>
        <w:r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 w:val="0"/>
              <w:sz w:val="22"/>
              <w:szCs w:val="22"/>
            </w:rPr>
            <w:t>MA</w:t>
          </w:r>
        </w:smartTag>
      </w:smartTag>
      <w:r>
        <w:rPr>
          <w:b w:val="0"/>
          <w:sz w:val="22"/>
          <w:szCs w:val="22"/>
        </w:rPr>
        <w:t>.</w:t>
      </w:r>
    </w:p>
    <w:p w14:paraId="7C3A199F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5BF5F45A" w14:textId="77777777" w:rsidR="003D42CE" w:rsidRPr="000A41C2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Wegner, J., Bunce, B., Gatts, J., Banks, S., Jackson, C., Kieffer, K., Kinsey, N., </w:t>
      </w:r>
      <w:r w:rsidRPr="00735306">
        <w:rPr>
          <w:sz w:val="22"/>
          <w:szCs w:val="22"/>
        </w:rPr>
        <w:t>Barton, A.</w:t>
      </w:r>
      <w:r>
        <w:rPr>
          <w:b w:val="0"/>
          <w:sz w:val="22"/>
          <w:szCs w:val="22"/>
        </w:rPr>
        <w:t>, Chu, S., Lowman, A.,</w:t>
      </w:r>
      <w:r>
        <w:rPr>
          <w:b w:val="0"/>
          <w:sz w:val="22"/>
          <w:szCs w:val="22"/>
        </w:rPr>
        <w:tab/>
      </w:r>
      <w:r w:rsidR="00A83114">
        <w:rPr>
          <w:b w:val="0"/>
          <w:sz w:val="22"/>
          <w:szCs w:val="22"/>
        </w:rPr>
        <w:t>&amp;</w:t>
      </w:r>
      <w:r w:rsidR="00A831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Lyskowski, J. (2005, November). </w:t>
      </w:r>
      <w:r>
        <w:rPr>
          <w:b w:val="0"/>
          <w:i/>
          <w:sz w:val="22"/>
          <w:szCs w:val="22"/>
        </w:rPr>
        <w:t xml:space="preserve">Communication camp: A summer clinical practicum experience. </w:t>
      </w:r>
      <w:r>
        <w:rPr>
          <w:b w:val="0"/>
          <w:sz w:val="22"/>
          <w:szCs w:val="22"/>
        </w:rPr>
        <w:t>Poster</w:t>
      </w:r>
      <w:r>
        <w:rPr>
          <w:b w:val="0"/>
          <w:sz w:val="22"/>
          <w:szCs w:val="22"/>
        </w:rPr>
        <w:tab/>
        <w:t>presented at the annual meeting of the American Speech Language Hearing Association, San Diego, CA.</w:t>
      </w:r>
    </w:p>
    <w:p w14:paraId="05AC09D3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3401910F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AA6DA2">
        <w:rPr>
          <w:b w:val="0"/>
          <w:sz w:val="22"/>
          <w:szCs w:val="22"/>
        </w:rPr>
        <w:t xml:space="preserve">Cheslock, M., </w:t>
      </w:r>
      <w:r w:rsidRPr="00735306">
        <w:rPr>
          <w:sz w:val="22"/>
          <w:szCs w:val="22"/>
        </w:rPr>
        <w:t>Barton, A.</w:t>
      </w:r>
      <w:r w:rsidRPr="00AA6DA2">
        <w:rPr>
          <w:b w:val="0"/>
          <w:sz w:val="22"/>
          <w:szCs w:val="22"/>
        </w:rPr>
        <w:t>, Romski, M. A., &amp; Sevcik, R. A.</w:t>
      </w:r>
      <w:r>
        <w:rPr>
          <w:b w:val="0"/>
          <w:sz w:val="22"/>
          <w:szCs w:val="22"/>
        </w:rPr>
        <w:t xml:space="preserve"> </w:t>
      </w:r>
      <w:r w:rsidRPr="00AA6DA2">
        <w:rPr>
          <w:b w:val="0"/>
          <w:sz w:val="22"/>
          <w:szCs w:val="22"/>
        </w:rPr>
        <w:t xml:space="preserve">(2005, November). </w:t>
      </w:r>
      <w:r w:rsidRPr="00DF1D86">
        <w:rPr>
          <w:b w:val="0"/>
          <w:i/>
          <w:sz w:val="22"/>
          <w:szCs w:val="22"/>
        </w:rPr>
        <w:t>SGD: Enhancing Communicative</w:t>
      </w:r>
      <w:r w:rsidRPr="00DF1D86">
        <w:rPr>
          <w:b w:val="0"/>
          <w:i/>
          <w:sz w:val="22"/>
          <w:szCs w:val="22"/>
        </w:rPr>
        <w:tab/>
      </w:r>
      <w:r w:rsidRPr="00DF1D86">
        <w:rPr>
          <w:b w:val="0"/>
          <w:i/>
          <w:sz w:val="22"/>
          <w:szCs w:val="22"/>
        </w:rPr>
        <w:tab/>
      </w:r>
      <w:r w:rsidRPr="00DF1D86">
        <w:rPr>
          <w:b w:val="0"/>
          <w:i/>
          <w:sz w:val="22"/>
          <w:szCs w:val="22"/>
        </w:rPr>
        <w:tab/>
        <w:t>interactions for adults with moderate intellectual disabilities.</w:t>
      </w:r>
      <w:r w:rsidRPr="00AA6DA2">
        <w:rPr>
          <w:b w:val="0"/>
          <w:sz w:val="22"/>
          <w:szCs w:val="22"/>
        </w:rPr>
        <w:t xml:space="preserve"> Poster presented</w:t>
      </w:r>
      <w:r>
        <w:rPr>
          <w:b w:val="0"/>
          <w:sz w:val="22"/>
          <w:szCs w:val="22"/>
        </w:rPr>
        <w:t xml:space="preserve"> at the annual meeting of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the </w:t>
      </w:r>
      <w:r w:rsidRPr="00AA6DA2">
        <w:rPr>
          <w:b w:val="0"/>
          <w:sz w:val="22"/>
          <w:szCs w:val="22"/>
        </w:rPr>
        <w:t>American Speech Language</w:t>
      </w:r>
      <w:r>
        <w:rPr>
          <w:b w:val="0"/>
          <w:sz w:val="22"/>
          <w:szCs w:val="22"/>
        </w:rPr>
        <w:t xml:space="preserve"> </w:t>
      </w:r>
      <w:r w:rsidRPr="00AA6DA2">
        <w:rPr>
          <w:b w:val="0"/>
          <w:sz w:val="22"/>
          <w:szCs w:val="22"/>
        </w:rPr>
        <w:t>Hearing Association, San Diego, CA.</w:t>
      </w:r>
    </w:p>
    <w:p w14:paraId="3B26C923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59FF11A4" w14:textId="77777777" w:rsidR="003D42CE" w:rsidRPr="00AA6DA2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Barton, A.</w:t>
      </w:r>
      <w:r w:rsidRPr="00AA6DA2">
        <w:rPr>
          <w:b w:val="0"/>
          <w:sz w:val="22"/>
          <w:szCs w:val="22"/>
        </w:rPr>
        <w:t xml:space="preserve">, Romski, M. A, </w:t>
      </w:r>
      <w:r w:rsidR="00A83114">
        <w:rPr>
          <w:b w:val="0"/>
          <w:sz w:val="22"/>
          <w:szCs w:val="22"/>
        </w:rPr>
        <w:t xml:space="preserve">&amp; </w:t>
      </w:r>
      <w:r w:rsidRPr="00AA6DA2">
        <w:rPr>
          <w:b w:val="0"/>
          <w:sz w:val="22"/>
          <w:szCs w:val="22"/>
        </w:rPr>
        <w:t xml:space="preserve">Sevcik, R. A. (2003, November). </w:t>
      </w:r>
      <w:r w:rsidRPr="00DF1D86">
        <w:rPr>
          <w:b w:val="0"/>
          <w:i/>
          <w:sz w:val="22"/>
          <w:szCs w:val="22"/>
        </w:rPr>
        <w:t>Visual-Graphic Symbol acquisition by preschool age</w:t>
      </w:r>
      <w:r w:rsidR="00A83114">
        <w:rPr>
          <w:b w:val="0"/>
          <w:i/>
          <w:sz w:val="22"/>
          <w:szCs w:val="22"/>
        </w:rPr>
        <w:tab/>
      </w:r>
      <w:r w:rsidR="00A83114">
        <w:rPr>
          <w:b w:val="0"/>
          <w:i/>
          <w:sz w:val="22"/>
          <w:szCs w:val="22"/>
        </w:rPr>
        <w:tab/>
      </w:r>
      <w:r w:rsidRPr="00DF1D86">
        <w:rPr>
          <w:b w:val="0"/>
          <w:i/>
          <w:sz w:val="22"/>
          <w:szCs w:val="22"/>
        </w:rPr>
        <w:t>children with developmental and language delays.</w:t>
      </w:r>
      <w:r w:rsidRPr="00AA6DA2">
        <w:rPr>
          <w:b w:val="0"/>
          <w:sz w:val="22"/>
          <w:szCs w:val="22"/>
        </w:rPr>
        <w:t xml:space="preserve">  Poster presented at the annual meeting of</w:t>
      </w:r>
      <w:r w:rsidRPr="00AA6DA2">
        <w:rPr>
          <w:b w:val="0"/>
          <w:sz w:val="22"/>
          <w:szCs w:val="22"/>
        </w:rPr>
        <w:tab/>
      </w:r>
      <w:r w:rsidRPr="00AA6DA2">
        <w:rPr>
          <w:b w:val="0"/>
          <w:sz w:val="22"/>
          <w:szCs w:val="22"/>
        </w:rPr>
        <w:tab/>
      </w:r>
      <w:r w:rsidRPr="00AA6DA2">
        <w:rPr>
          <w:b w:val="0"/>
          <w:sz w:val="22"/>
          <w:szCs w:val="22"/>
        </w:rPr>
        <w:tab/>
      </w:r>
      <w:r w:rsidRPr="00AA6DA2">
        <w:rPr>
          <w:b w:val="0"/>
          <w:sz w:val="22"/>
          <w:szCs w:val="22"/>
        </w:rPr>
        <w:tab/>
        <w:t xml:space="preserve">the American Speech-Language-Hearing Association, </w:t>
      </w:r>
      <w:smartTag w:uri="urn:schemas-microsoft-com:office:smarttags" w:element="place">
        <w:smartTag w:uri="urn:schemas-microsoft-com:office:smarttags" w:element="City">
          <w:r w:rsidRPr="00AA6DA2">
            <w:rPr>
              <w:b w:val="0"/>
              <w:sz w:val="22"/>
              <w:szCs w:val="22"/>
            </w:rPr>
            <w:t>Chicago</w:t>
          </w:r>
        </w:smartTag>
        <w:r w:rsidRPr="00AA6DA2"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 w:rsidRPr="00AA6DA2">
            <w:rPr>
              <w:b w:val="0"/>
              <w:sz w:val="22"/>
              <w:szCs w:val="22"/>
            </w:rPr>
            <w:t>IL</w:t>
          </w:r>
        </w:smartTag>
      </w:smartTag>
      <w:r w:rsidRPr="00AA6DA2">
        <w:rPr>
          <w:b w:val="0"/>
          <w:sz w:val="22"/>
          <w:szCs w:val="22"/>
        </w:rPr>
        <w:t xml:space="preserve">.  </w:t>
      </w:r>
    </w:p>
    <w:p w14:paraId="295496D3" w14:textId="77777777" w:rsidR="003D42CE" w:rsidRDefault="003D42CE" w:rsidP="003D42C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D2AD2C1" w14:textId="77777777" w:rsidR="003D42CE" w:rsidRPr="0089537D" w:rsidRDefault="003D42CE" w:rsidP="003D42CE">
      <w:pPr>
        <w:spacing w:after="0" w:line="240" w:lineRule="auto"/>
        <w:ind w:left="720" w:hanging="720"/>
        <w:rPr>
          <w:rFonts w:ascii="Times New Roman" w:hAnsi="Times New Roman" w:cs="Times New Roman"/>
          <w:u w:val="single"/>
        </w:rPr>
      </w:pPr>
      <w:r w:rsidRPr="00735306">
        <w:rPr>
          <w:rFonts w:ascii="Times New Roman" w:hAnsi="Times New Roman" w:cs="Times New Roman"/>
          <w:b/>
        </w:rPr>
        <w:t>Barton, A.</w:t>
      </w:r>
      <w:r w:rsidRPr="0089537D">
        <w:rPr>
          <w:rFonts w:ascii="Times New Roman" w:hAnsi="Times New Roman" w:cs="Times New Roman"/>
        </w:rPr>
        <w:t xml:space="preserve"> (2003, February). </w:t>
      </w:r>
      <w:r w:rsidRPr="0089537D">
        <w:rPr>
          <w:rFonts w:ascii="Times New Roman" w:hAnsi="Times New Roman" w:cs="Times New Roman"/>
          <w:i/>
        </w:rPr>
        <w:t xml:space="preserve">Visual-graphic symbol acquisition in preschoolers with significant developmental delays. </w:t>
      </w:r>
      <w:r w:rsidRPr="0089537D">
        <w:rPr>
          <w:rFonts w:ascii="Times New Roman" w:hAnsi="Times New Roman" w:cs="Times New Roman"/>
        </w:rPr>
        <w:t>Poster presented at the 2</w:t>
      </w:r>
      <w:r w:rsidRPr="0089537D">
        <w:rPr>
          <w:rFonts w:ascii="Times New Roman" w:hAnsi="Times New Roman" w:cs="Times New Roman"/>
          <w:vertAlign w:val="superscript"/>
        </w:rPr>
        <w:t>nd</w:t>
      </w:r>
      <w:r w:rsidRPr="0089537D">
        <w:rPr>
          <w:rFonts w:ascii="Times New Roman" w:hAnsi="Times New Roman" w:cs="Times New Roman"/>
        </w:rPr>
        <w:t xml:space="preserve"> annual Georgia State University Psychology Undergraduate Research Conference, Atlanta, GA.</w:t>
      </w:r>
      <w:r w:rsidRPr="0089537D">
        <w:rPr>
          <w:rFonts w:ascii="Times New Roman" w:hAnsi="Times New Roman" w:cs="Times New Roman"/>
          <w:u w:val="single"/>
        </w:rPr>
        <w:t xml:space="preserve">  </w:t>
      </w:r>
    </w:p>
    <w:p w14:paraId="5EE3EF22" w14:textId="77777777" w:rsidR="003D42CE" w:rsidRDefault="003D42CE" w:rsidP="003D42C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959CDF4" w14:textId="77777777" w:rsidR="003D42CE" w:rsidRPr="0089537D" w:rsidRDefault="003D42CE" w:rsidP="003D42C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35306">
        <w:rPr>
          <w:rFonts w:ascii="Times New Roman" w:hAnsi="Times New Roman" w:cs="Times New Roman"/>
          <w:b/>
        </w:rPr>
        <w:t>Barton, A.</w:t>
      </w:r>
      <w:r w:rsidRPr="0089537D">
        <w:rPr>
          <w:rFonts w:ascii="Times New Roman" w:hAnsi="Times New Roman" w:cs="Times New Roman"/>
        </w:rPr>
        <w:t xml:space="preserve">, &amp; Hodges, T. (2002, April). </w:t>
      </w:r>
      <w:r w:rsidRPr="0089537D">
        <w:rPr>
          <w:rFonts w:ascii="Times New Roman" w:hAnsi="Times New Roman" w:cs="Times New Roman"/>
          <w:i/>
        </w:rPr>
        <w:t>Assessing expressive communication of toddlers with developmental disabilities.</w:t>
      </w:r>
      <w:r w:rsidRPr="0089537D">
        <w:rPr>
          <w:rFonts w:ascii="Times New Roman" w:hAnsi="Times New Roman" w:cs="Times New Roman"/>
        </w:rPr>
        <w:t xml:space="preserve"> Poster presented at the 1</w:t>
      </w:r>
      <w:r w:rsidRPr="0089537D">
        <w:rPr>
          <w:rFonts w:ascii="Times New Roman" w:hAnsi="Times New Roman" w:cs="Times New Roman"/>
          <w:vertAlign w:val="superscript"/>
        </w:rPr>
        <w:t>st</w:t>
      </w:r>
      <w:r w:rsidRPr="0089537D">
        <w:rPr>
          <w:rFonts w:ascii="Times New Roman" w:hAnsi="Times New Roman" w:cs="Times New Roman"/>
        </w:rPr>
        <w:t xml:space="preserve"> annual Georgia State University Psychology Undergraduate Research Conference, Atlanta, GA.</w:t>
      </w:r>
    </w:p>
    <w:p w14:paraId="353F0B58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EA2F28E" w14:textId="77777777" w:rsidR="00296584" w:rsidRPr="0089537D" w:rsidRDefault="00296584" w:rsidP="00296584">
      <w:pPr>
        <w:spacing w:after="0" w:line="240" w:lineRule="auto"/>
        <w:rPr>
          <w:rFonts w:ascii="Times New Roman" w:hAnsi="Times New Roman" w:cs="Times New Roman"/>
        </w:rPr>
      </w:pPr>
      <w:r w:rsidRPr="0089537D">
        <w:rPr>
          <w:rFonts w:ascii="Times New Roman" w:hAnsi="Times New Roman" w:cs="Times New Roman"/>
        </w:rPr>
        <w:lastRenderedPageBreak/>
        <w:t xml:space="preserve">Kubitz, K., </w:t>
      </w:r>
      <w:r w:rsidRPr="00735306">
        <w:rPr>
          <w:rFonts w:ascii="Times New Roman" w:hAnsi="Times New Roman" w:cs="Times New Roman"/>
          <w:b/>
        </w:rPr>
        <w:t>Barton, A.</w:t>
      </w:r>
      <w:r w:rsidRPr="0089537D">
        <w:rPr>
          <w:rFonts w:ascii="Times New Roman" w:hAnsi="Times New Roman" w:cs="Times New Roman"/>
        </w:rPr>
        <w:t>, Romski, M. A., Adamson, L.</w:t>
      </w:r>
      <w:r w:rsidR="00AC5E83">
        <w:rPr>
          <w:rFonts w:ascii="Times New Roman" w:hAnsi="Times New Roman" w:cs="Times New Roman"/>
        </w:rPr>
        <w:t xml:space="preserve"> </w:t>
      </w:r>
      <w:r w:rsidRPr="0089537D">
        <w:rPr>
          <w:rFonts w:ascii="Times New Roman" w:hAnsi="Times New Roman" w:cs="Times New Roman"/>
        </w:rPr>
        <w:t>B., &amp; Sevcik, R.</w:t>
      </w:r>
      <w:r w:rsidR="00AC5E83">
        <w:rPr>
          <w:rFonts w:ascii="Times New Roman" w:hAnsi="Times New Roman" w:cs="Times New Roman"/>
        </w:rPr>
        <w:t xml:space="preserve"> </w:t>
      </w:r>
      <w:r w:rsidRPr="0089537D">
        <w:rPr>
          <w:rFonts w:ascii="Times New Roman" w:hAnsi="Times New Roman" w:cs="Times New Roman"/>
        </w:rPr>
        <w:t xml:space="preserve">A. (2001, November). </w:t>
      </w:r>
      <w:r w:rsidRPr="0089537D">
        <w:rPr>
          <w:rFonts w:ascii="Times New Roman" w:hAnsi="Times New Roman" w:cs="Times New Roman"/>
          <w:i/>
        </w:rPr>
        <w:t>Communication play</w:t>
      </w:r>
      <w:r w:rsidRPr="0089537D">
        <w:rPr>
          <w:rFonts w:ascii="Times New Roman" w:hAnsi="Times New Roman" w:cs="Times New Roman"/>
          <w:i/>
        </w:rPr>
        <w:tab/>
        <w:t>exchanges of toddlers with severe developmental disabilities.</w:t>
      </w:r>
      <w:r w:rsidRPr="0089537D">
        <w:rPr>
          <w:rFonts w:ascii="Times New Roman" w:hAnsi="Times New Roman" w:cs="Times New Roman"/>
        </w:rPr>
        <w:t xml:space="preserve"> Poster presented at the annual meeting of the</w:t>
      </w:r>
      <w:r w:rsidRPr="0089537D">
        <w:rPr>
          <w:rFonts w:ascii="Times New Roman" w:hAnsi="Times New Roman" w:cs="Times New Roman"/>
        </w:rPr>
        <w:tab/>
        <w:t>American Speech-Language-Hearing Association, New Orleans, LA.</w:t>
      </w:r>
    </w:p>
    <w:p w14:paraId="5C400548" w14:textId="77777777" w:rsidR="00296584" w:rsidRDefault="00296584" w:rsidP="00296584">
      <w:pPr>
        <w:pStyle w:val="Title"/>
        <w:jc w:val="left"/>
        <w:rPr>
          <w:b w:val="0"/>
          <w:sz w:val="22"/>
          <w:szCs w:val="22"/>
        </w:rPr>
      </w:pPr>
    </w:p>
    <w:p w14:paraId="1F1770E0" w14:textId="77777777" w:rsidR="00296584" w:rsidRDefault="00C15B5A" w:rsidP="00296584">
      <w:pPr>
        <w:pStyle w:val="Title"/>
        <w:jc w:val="left"/>
        <w:rPr>
          <w:sz w:val="22"/>
          <w:szCs w:val="22"/>
        </w:rPr>
      </w:pPr>
      <w:commentRangeStart w:id="6"/>
      <w:r>
        <w:rPr>
          <w:sz w:val="22"/>
          <w:szCs w:val="22"/>
        </w:rPr>
        <w:t>Invited Presentations and Workshops</w:t>
      </w:r>
    </w:p>
    <w:p w14:paraId="6152136B" w14:textId="77777777" w:rsidR="00BB44E8" w:rsidRDefault="00AC5E83" w:rsidP="00BB44E8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 w:rsidR="00BB44E8">
        <w:rPr>
          <w:b w:val="0"/>
          <w:sz w:val="22"/>
          <w:szCs w:val="22"/>
        </w:rPr>
        <w:t xml:space="preserve"> (May, 2015). </w:t>
      </w:r>
      <w:r w:rsidR="00BB44E8">
        <w:rPr>
          <w:b w:val="0"/>
          <w:i/>
          <w:sz w:val="22"/>
          <w:szCs w:val="22"/>
        </w:rPr>
        <w:t>Supporting</w:t>
      </w:r>
      <w:r w:rsidR="00AD564A">
        <w:rPr>
          <w:b w:val="0"/>
          <w:i/>
          <w:sz w:val="22"/>
          <w:szCs w:val="22"/>
        </w:rPr>
        <w:t xml:space="preserve"> reading and language development</w:t>
      </w:r>
      <w:r w:rsidR="00BB44E8">
        <w:rPr>
          <w:b w:val="0"/>
          <w:i/>
          <w:sz w:val="22"/>
          <w:szCs w:val="22"/>
        </w:rPr>
        <w:t xml:space="preserve"> in children with Down Syndrome.</w:t>
      </w:r>
      <w:r w:rsidR="00BB44E8">
        <w:rPr>
          <w:b w:val="0"/>
          <w:sz w:val="22"/>
          <w:szCs w:val="22"/>
        </w:rPr>
        <w:tab/>
        <w:t>Presentation at Gigi’s Playhouse, Atlanta, Georgia.</w:t>
      </w:r>
    </w:p>
    <w:p w14:paraId="24BFEC1B" w14:textId="77777777" w:rsidR="00BB44E8" w:rsidRDefault="00BB44E8" w:rsidP="00296584">
      <w:pPr>
        <w:pStyle w:val="Title"/>
        <w:jc w:val="left"/>
        <w:rPr>
          <w:sz w:val="22"/>
          <w:szCs w:val="22"/>
        </w:rPr>
      </w:pPr>
    </w:p>
    <w:p w14:paraId="71D1816D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&amp;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(February, 2015). </w:t>
      </w:r>
      <w:r>
        <w:rPr>
          <w:b w:val="0"/>
          <w:i/>
          <w:sz w:val="22"/>
          <w:szCs w:val="22"/>
        </w:rPr>
        <w:t xml:space="preserve">Augmented language </w:t>
      </w:r>
      <w:r w:rsidR="00735306">
        <w:rPr>
          <w:b w:val="0"/>
          <w:i/>
          <w:sz w:val="22"/>
          <w:szCs w:val="22"/>
        </w:rPr>
        <w:t>intervention for toddlers</w:t>
      </w:r>
      <w:r w:rsidR="00735306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with</w:t>
      </w:r>
      <w:r w:rsidR="00735306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developmental delays. </w:t>
      </w:r>
      <w:r>
        <w:rPr>
          <w:b w:val="0"/>
          <w:sz w:val="22"/>
          <w:szCs w:val="22"/>
        </w:rPr>
        <w:t xml:space="preserve">Presentation at the Babies Can’t Wait </w:t>
      </w:r>
      <w:r w:rsidR="00735306">
        <w:rPr>
          <w:b w:val="0"/>
          <w:sz w:val="22"/>
          <w:szCs w:val="22"/>
        </w:rPr>
        <w:t>Cobb/Douglas County Interagency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Coordinating</w:t>
      </w:r>
      <w:r w:rsidR="0073530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Council Meeting.</w:t>
      </w:r>
    </w:p>
    <w:p w14:paraId="0D5F2697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</w:p>
    <w:p w14:paraId="1658293A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&amp; Whitmore, A. (June, 2014). </w:t>
      </w:r>
      <w:r>
        <w:rPr>
          <w:b w:val="0"/>
          <w:i/>
          <w:sz w:val="22"/>
          <w:szCs w:val="22"/>
        </w:rPr>
        <w:t>Introduction to language sample analysis using the Systematic</w:t>
      </w:r>
      <w:r>
        <w:rPr>
          <w:b w:val="0"/>
          <w:i/>
          <w:sz w:val="22"/>
          <w:szCs w:val="22"/>
        </w:rPr>
        <w:tab/>
        <w:t>Analysis of Language Transcript Software.</w:t>
      </w:r>
      <w:r>
        <w:rPr>
          <w:b w:val="0"/>
          <w:sz w:val="22"/>
          <w:szCs w:val="22"/>
        </w:rPr>
        <w:t xml:space="preserve"> Presentation at the Center for Augmentative and Alternative</w:t>
      </w:r>
      <w:r>
        <w:rPr>
          <w:b w:val="0"/>
          <w:sz w:val="22"/>
          <w:szCs w:val="22"/>
        </w:rPr>
        <w:tab/>
        <w:t>Communication, University of Pretoria, South Africa.</w:t>
      </w:r>
    </w:p>
    <w:p w14:paraId="4F325CA7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</w:p>
    <w:p w14:paraId="5A19508D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(December, 2013). </w:t>
      </w:r>
      <w:r>
        <w:rPr>
          <w:b w:val="0"/>
          <w:i/>
          <w:sz w:val="22"/>
          <w:szCs w:val="22"/>
        </w:rPr>
        <w:t>Outcomes of augmented lan</w:t>
      </w:r>
      <w:r w:rsidR="00735306">
        <w:rPr>
          <w:b w:val="0"/>
          <w:i/>
          <w:sz w:val="22"/>
          <w:szCs w:val="22"/>
        </w:rPr>
        <w:t>guage intervention</w:t>
      </w:r>
      <w:r w:rsidR="00735306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for</w:t>
      </w:r>
      <w:r w:rsidR="00735306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toddlers with developmental delays.</w:t>
      </w:r>
      <w:r>
        <w:rPr>
          <w:b w:val="0"/>
          <w:sz w:val="22"/>
          <w:szCs w:val="22"/>
        </w:rPr>
        <w:t xml:space="preserve"> Presentation at the Georgia Assistive Technology in Education Seminar,</w:t>
      </w:r>
      <w:r>
        <w:rPr>
          <w:b w:val="0"/>
          <w:sz w:val="22"/>
          <w:szCs w:val="22"/>
        </w:rPr>
        <w:tab/>
        <w:t>Atlanta, GA.</w:t>
      </w:r>
    </w:p>
    <w:p w14:paraId="183421EB" w14:textId="77777777" w:rsidR="00BB44E8" w:rsidRPr="00105FD2" w:rsidRDefault="00BB44E8" w:rsidP="00BB44E8">
      <w:pPr>
        <w:pStyle w:val="Title"/>
        <w:jc w:val="left"/>
        <w:rPr>
          <w:b w:val="0"/>
          <w:sz w:val="22"/>
          <w:szCs w:val="22"/>
        </w:rPr>
      </w:pPr>
    </w:p>
    <w:p w14:paraId="2305EF0B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(May, 2013) </w:t>
      </w:r>
      <w:r>
        <w:rPr>
          <w:b w:val="0"/>
          <w:i/>
          <w:sz w:val="22"/>
          <w:szCs w:val="22"/>
        </w:rPr>
        <w:t>Parent-coached language intervention for toddlers and preschoolers using augmentative</w:t>
      </w:r>
      <w:r>
        <w:rPr>
          <w:b w:val="0"/>
          <w:i/>
          <w:sz w:val="22"/>
          <w:szCs w:val="22"/>
        </w:rPr>
        <w:tab/>
        <w:t xml:space="preserve">and alternative communication. </w:t>
      </w:r>
      <w:r>
        <w:rPr>
          <w:b w:val="0"/>
          <w:sz w:val="22"/>
          <w:szCs w:val="22"/>
        </w:rPr>
        <w:t xml:space="preserve">Presentation at the Center for Augmentative and Alternative Communication, </w:t>
      </w:r>
      <w:r>
        <w:rPr>
          <w:b w:val="0"/>
          <w:sz w:val="22"/>
          <w:szCs w:val="22"/>
        </w:rPr>
        <w:tab/>
        <w:t xml:space="preserve">University of Pretoria, South Africa. </w:t>
      </w:r>
    </w:p>
    <w:p w14:paraId="35B03517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</w:p>
    <w:p w14:paraId="43F180C2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(June, 2012). </w:t>
      </w:r>
      <w:r>
        <w:rPr>
          <w:b w:val="0"/>
          <w:i/>
          <w:sz w:val="22"/>
          <w:szCs w:val="22"/>
        </w:rPr>
        <w:t>Parent coached language intervention for toddlers and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 xml:space="preserve">preschoolers. </w:t>
      </w:r>
      <w:r>
        <w:rPr>
          <w:b w:val="0"/>
          <w:sz w:val="22"/>
          <w:szCs w:val="22"/>
        </w:rPr>
        <w:t>Presentation at the American Speech-Language Hearing Association, Special 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Group 12 online conference in Partner instruction in AAC.  </w:t>
      </w:r>
    </w:p>
    <w:p w14:paraId="22E55E4E" w14:textId="77777777" w:rsidR="00C34D2C" w:rsidRDefault="00C34D2C" w:rsidP="00BB44E8">
      <w:pPr>
        <w:pStyle w:val="Title"/>
        <w:jc w:val="left"/>
        <w:rPr>
          <w:b w:val="0"/>
          <w:sz w:val="22"/>
          <w:szCs w:val="22"/>
        </w:rPr>
      </w:pPr>
    </w:p>
    <w:p w14:paraId="545FA948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C34D2C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</w:t>
      </w:r>
      <w:r w:rsidR="00AC5E83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(June, 2012). </w:t>
      </w:r>
      <w:r>
        <w:rPr>
          <w:b w:val="0"/>
          <w:i/>
          <w:sz w:val="22"/>
          <w:szCs w:val="22"/>
        </w:rPr>
        <w:t>Severe communication</w:t>
      </w:r>
      <w:r w:rsidR="00C34D2C">
        <w:rPr>
          <w:b w:val="0"/>
          <w:i/>
          <w:sz w:val="22"/>
          <w:szCs w:val="22"/>
        </w:rPr>
        <w:t xml:space="preserve"> disorders in young children:</w:t>
      </w:r>
      <w:r w:rsidR="00C34D2C">
        <w:rPr>
          <w:b w:val="0"/>
          <w:i/>
          <w:sz w:val="22"/>
          <w:szCs w:val="22"/>
        </w:rPr>
        <w:tab/>
      </w:r>
      <w:r w:rsidR="00C34D2C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 xml:space="preserve">Assessment and intervention strategies. </w:t>
      </w:r>
      <w:r>
        <w:rPr>
          <w:b w:val="0"/>
          <w:sz w:val="22"/>
          <w:szCs w:val="22"/>
        </w:rPr>
        <w:t>Skilled Credentialed Early Interventionists Higher Education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Research Institute, Helen, GA.</w:t>
      </w:r>
    </w:p>
    <w:p w14:paraId="74EE0BEA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</w:p>
    <w:p w14:paraId="6B4C0B43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(December, 2012). </w:t>
      </w:r>
      <w:r>
        <w:rPr>
          <w:b w:val="0"/>
          <w:i/>
          <w:sz w:val="22"/>
          <w:szCs w:val="22"/>
        </w:rPr>
        <w:t>Augmented language intervention for toddlers with developmental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 xml:space="preserve">delays.  </w:t>
      </w:r>
      <w:r>
        <w:rPr>
          <w:b w:val="0"/>
          <w:sz w:val="22"/>
          <w:szCs w:val="22"/>
        </w:rPr>
        <w:t xml:space="preserve">Presentation at the Georgia Assistive Technology in Education Seminar, Atlanta, GA. </w:t>
      </w:r>
      <w:commentRangeEnd w:id="6"/>
      <w:r w:rsidR="00D10B15">
        <w:rPr>
          <w:rStyle w:val="CommentReference"/>
          <w:rFonts w:asciiTheme="minorHAnsi" w:eastAsiaTheme="minorHAnsi" w:hAnsiTheme="minorHAnsi" w:cstheme="minorBidi"/>
          <w:b w:val="0"/>
        </w:rPr>
        <w:commentReference w:id="6"/>
      </w:r>
    </w:p>
    <w:p w14:paraId="5F5901E6" w14:textId="77777777" w:rsidR="00BB44E8" w:rsidRDefault="00BB44E8" w:rsidP="00296584">
      <w:pPr>
        <w:pStyle w:val="Title"/>
        <w:jc w:val="left"/>
        <w:rPr>
          <w:sz w:val="22"/>
          <w:szCs w:val="22"/>
        </w:rPr>
      </w:pPr>
    </w:p>
    <w:p w14:paraId="74AAB86E" w14:textId="77777777" w:rsidR="00C15B5A" w:rsidRDefault="003C7507" w:rsidP="003C750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>TEACHING EXPERIENCE</w:t>
      </w:r>
    </w:p>
    <w:p w14:paraId="54725908" w14:textId="77777777" w:rsidR="008420A5" w:rsidRDefault="008420A5" w:rsidP="003C7507">
      <w:pPr>
        <w:pStyle w:val="Title"/>
        <w:jc w:val="both"/>
        <w:rPr>
          <w:b w:val="0"/>
          <w:sz w:val="22"/>
          <w:szCs w:val="22"/>
        </w:rPr>
      </w:pPr>
      <w:commentRangeStart w:id="7"/>
      <w:r>
        <w:rPr>
          <w:b w:val="0"/>
          <w:sz w:val="22"/>
          <w:szCs w:val="22"/>
        </w:rPr>
        <w:t>Fall semester 2018</w:t>
      </w:r>
      <w:r>
        <w:rPr>
          <w:b w:val="0"/>
          <w:sz w:val="22"/>
          <w:szCs w:val="22"/>
        </w:rPr>
        <w:tab/>
        <w:t xml:space="preserve">SPA 5559: Augmentative and Alternative Communication, </w:t>
      </w:r>
      <w:r w:rsidRPr="008420A5">
        <w:rPr>
          <w:sz w:val="22"/>
          <w:szCs w:val="22"/>
        </w:rPr>
        <w:t>course instructor</w:t>
      </w:r>
    </w:p>
    <w:p w14:paraId="41CE7886" w14:textId="77777777" w:rsidR="008420A5" w:rsidRPr="008420A5" w:rsidRDefault="008420A5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 semester 2018</w:t>
      </w:r>
      <w:r>
        <w:rPr>
          <w:b w:val="0"/>
          <w:sz w:val="22"/>
          <w:szCs w:val="22"/>
        </w:rPr>
        <w:tab/>
        <w:t xml:space="preserve">SPA 4004: Language Development, Florida State University, </w:t>
      </w:r>
      <w:r w:rsidRPr="008420A5">
        <w:rPr>
          <w:sz w:val="22"/>
          <w:szCs w:val="22"/>
        </w:rPr>
        <w:t>course instructor</w:t>
      </w:r>
      <w:commentRangeEnd w:id="7"/>
      <w:r w:rsidR="00D10B15">
        <w:rPr>
          <w:rStyle w:val="CommentReference"/>
          <w:rFonts w:asciiTheme="minorHAnsi" w:eastAsiaTheme="minorHAnsi" w:hAnsiTheme="minorHAnsi" w:cstheme="minorBidi"/>
          <w:b w:val="0"/>
        </w:rPr>
        <w:commentReference w:id="7"/>
      </w:r>
    </w:p>
    <w:p w14:paraId="28F286BF" w14:textId="77777777" w:rsidR="003C7507" w:rsidRDefault="003C7507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Spring semester 2015</w:t>
      </w:r>
      <w:r>
        <w:rPr>
          <w:b w:val="0"/>
          <w:sz w:val="22"/>
          <w:szCs w:val="22"/>
        </w:rPr>
        <w:tab/>
        <w:t xml:space="preserve">PSYC 4040: Developmental Psychology, Georgia State University, </w:t>
      </w:r>
      <w:r w:rsidRPr="00DB3C2D">
        <w:rPr>
          <w:sz w:val="22"/>
          <w:szCs w:val="22"/>
        </w:rPr>
        <w:t>course instructor</w:t>
      </w:r>
    </w:p>
    <w:p w14:paraId="7B280D99" w14:textId="77777777" w:rsidR="003C7507" w:rsidRPr="0078330D" w:rsidRDefault="003C7507" w:rsidP="003C7507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Summer semester</w:t>
      </w:r>
      <w:r w:rsidRPr="00A8333B">
        <w:rPr>
          <w:b w:val="0"/>
          <w:sz w:val="22"/>
          <w:szCs w:val="22"/>
        </w:rPr>
        <w:t xml:space="preserve"> 2014</w:t>
      </w:r>
      <w:r>
        <w:rPr>
          <w:b w:val="0"/>
          <w:sz w:val="22"/>
          <w:szCs w:val="22"/>
        </w:rPr>
        <w:tab/>
      </w:r>
      <w:r w:rsidRPr="000154B7">
        <w:rPr>
          <w:b w:val="0"/>
          <w:sz w:val="22"/>
          <w:szCs w:val="22"/>
        </w:rPr>
        <w:t>PT 7630: Lifespan Development</w:t>
      </w:r>
      <w:r>
        <w:rPr>
          <w:b w:val="0"/>
          <w:sz w:val="22"/>
          <w:szCs w:val="22"/>
        </w:rPr>
        <w:t>, Georgia State University, Guest lecture on language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154B7">
        <w:rPr>
          <w:b w:val="0"/>
          <w:sz w:val="22"/>
          <w:szCs w:val="22"/>
        </w:rPr>
        <w:t>development</w:t>
      </w:r>
    </w:p>
    <w:p w14:paraId="4A9E99F9" w14:textId="77777777" w:rsidR="003C7507" w:rsidRPr="00DB3C2D" w:rsidRDefault="003C7507" w:rsidP="003C7507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Fall semester 2013</w:t>
      </w:r>
      <w:r>
        <w:rPr>
          <w:b w:val="0"/>
          <w:sz w:val="22"/>
          <w:szCs w:val="22"/>
        </w:rPr>
        <w:tab/>
        <w:t xml:space="preserve">COMM 6160: Augmentative and Alternative Communication, Georgia State University, </w:t>
      </w:r>
      <w:r w:rsidRPr="00DB3C2D">
        <w:rPr>
          <w:sz w:val="22"/>
          <w:szCs w:val="22"/>
        </w:rPr>
        <w:t>course</w:t>
      </w:r>
      <w:r w:rsidRPr="00DB3C2D">
        <w:rPr>
          <w:sz w:val="22"/>
          <w:szCs w:val="22"/>
        </w:rPr>
        <w:tab/>
      </w:r>
      <w:r w:rsidRPr="00DB3C2D">
        <w:rPr>
          <w:sz w:val="22"/>
          <w:szCs w:val="22"/>
        </w:rPr>
        <w:tab/>
      </w:r>
      <w:r w:rsidRPr="00DB3C2D">
        <w:rPr>
          <w:sz w:val="22"/>
          <w:szCs w:val="22"/>
        </w:rPr>
        <w:tab/>
      </w:r>
      <w:r w:rsidRPr="00DB3C2D">
        <w:rPr>
          <w:sz w:val="22"/>
          <w:szCs w:val="22"/>
        </w:rPr>
        <w:tab/>
      </w:r>
      <w:r w:rsidRPr="00DB3C2D">
        <w:rPr>
          <w:sz w:val="22"/>
          <w:szCs w:val="22"/>
        </w:rPr>
        <w:tab/>
        <w:t>instructor</w:t>
      </w:r>
    </w:p>
    <w:p w14:paraId="4185B4CE" w14:textId="77777777" w:rsidR="003C7507" w:rsidRPr="0078330D" w:rsidRDefault="003C7507" w:rsidP="003C7507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Fall semester 2013</w:t>
      </w:r>
      <w:r w:rsidRPr="000154B7">
        <w:rPr>
          <w:b w:val="0"/>
          <w:sz w:val="22"/>
          <w:szCs w:val="22"/>
        </w:rPr>
        <w:tab/>
        <w:t>PT 7630: Lifespan Development</w:t>
      </w:r>
      <w:r>
        <w:rPr>
          <w:b w:val="0"/>
          <w:sz w:val="22"/>
          <w:szCs w:val="22"/>
        </w:rPr>
        <w:t>, Georgia State University, Guest lecture on language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154B7">
        <w:rPr>
          <w:b w:val="0"/>
          <w:sz w:val="22"/>
          <w:szCs w:val="22"/>
        </w:rPr>
        <w:t>development</w:t>
      </w:r>
    </w:p>
    <w:p w14:paraId="41762A63" w14:textId="77777777" w:rsidR="003C7507" w:rsidRPr="000154B7" w:rsidRDefault="003C7507" w:rsidP="003C7507">
      <w:pPr>
        <w:pStyle w:val="Title"/>
        <w:jc w:val="both"/>
        <w:rPr>
          <w:sz w:val="22"/>
          <w:szCs w:val="22"/>
        </w:rPr>
      </w:pPr>
      <w:r w:rsidRPr="000154B7">
        <w:rPr>
          <w:b w:val="0"/>
          <w:sz w:val="22"/>
          <w:szCs w:val="22"/>
        </w:rPr>
        <w:t>Fall semester 2012</w:t>
      </w:r>
      <w:r w:rsidRPr="000154B7">
        <w:rPr>
          <w:b w:val="0"/>
          <w:sz w:val="22"/>
          <w:szCs w:val="22"/>
        </w:rPr>
        <w:tab/>
        <w:t>PT 7630: Lifespan Development</w:t>
      </w:r>
      <w:r>
        <w:rPr>
          <w:b w:val="0"/>
          <w:sz w:val="22"/>
          <w:szCs w:val="22"/>
        </w:rPr>
        <w:t>,</w:t>
      </w:r>
      <w:r w:rsidRPr="0078330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Georgia State University, Guest lecture on language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154B7">
        <w:rPr>
          <w:b w:val="0"/>
          <w:sz w:val="22"/>
          <w:szCs w:val="22"/>
        </w:rPr>
        <w:t>development</w:t>
      </w:r>
    </w:p>
    <w:p w14:paraId="6D44F2DA" w14:textId="77777777" w:rsidR="003C7507" w:rsidRDefault="003C7507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 semester 2010</w:t>
      </w:r>
      <w:r>
        <w:rPr>
          <w:b w:val="0"/>
          <w:sz w:val="22"/>
          <w:szCs w:val="22"/>
        </w:rPr>
        <w:tab/>
        <w:t xml:space="preserve">COMM 6910: Augmentative and Alternative Communication, Georgia State University, </w:t>
      </w:r>
      <w:r w:rsidR="001D4D0A">
        <w:rPr>
          <w:b w:val="0"/>
          <w:sz w:val="22"/>
          <w:szCs w:val="22"/>
        </w:rPr>
        <w:t>teaching</w:t>
      </w:r>
      <w:r w:rsidR="001D4D0A">
        <w:rPr>
          <w:b w:val="0"/>
          <w:sz w:val="22"/>
          <w:szCs w:val="22"/>
        </w:rPr>
        <w:tab/>
      </w:r>
      <w:r w:rsidR="001D4D0A">
        <w:rPr>
          <w:b w:val="0"/>
          <w:sz w:val="22"/>
          <w:szCs w:val="22"/>
        </w:rPr>
        <w:tab/>
      </w:r>
      <w:r w:rsidR="001D4D0A">
        <w:rPr>
          <w:b w:val="0"/>
          <w:sz w:val="22"/>
          <w:szCs w:val="22"/>
        </w:rPr>
        <w:tab/>
      </w:r>
      <w:r w:rsidR="001D4D0A">
        <w:rPr>
          <w:b w:val="0"/>
          <w:sz w:val="22"/>
          <w:szCs w:val="22"/>
        </w:rPr>
        <w:tab/>
      </w:r>
      <w:r w:rsidR="001D4D0A">
        <w:rPr>
          <w:b w:val="0"/>
          <w:sz w:val="22"/>
          <w:szCs w:val="22"/>
        </w:rPr>
        <w:tab/>
        <w:t>assistant</w:t>
      </w:r>
    </w:p>
    <w:p w14:paraId="09257BB3" w14:textId="77777777" w:rsidR="003C7507" w:rsidRDefault="003C7507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 semester 2008</w:t>
      </w:r>
      <w:r>
        <w:rPr>
          <w:b w:val="0"/>
          <w:sz w:val="22"/>
          <w:szCs w:val="22"/>
        </w:rPr>
        <w:tab/>
        <w:t xml:space="preserve">COMM 6910: Augmentative and Alternative Communication,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22"/>
              <w:szCs w:val="22"/>
            </w:rPr>
            <w:t>Georgia</w:t>
          </w:r>
        </w:smartTag>
        <w:r>
          <w:rPr>
            <w:b w:val="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 w:val="0"/>
              <w:sz w:val="22"/>
              <w:szCs w:val="22"/>
            </w:rPr>
            <w:t>State</w:t>
          </w:r>
        </w:smartTag>
        <w:r>
          <w:rPr>
            <w:b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 w:val="0"/>
              <w:sz w:val="22"/>
              <w:szCs w:val="22"/>
            </w:rPr>
            <w:t>University</w:t>
          </w:r>
        </w:smartTag>
      </w:smartTag>
      <w:r>
        <w:rPr>
          <w:b w:val="0"/>
          <w:sz w:val="22"/>
          <w:szCs w:val="22"/>
        </w:rPr>
        <w:t>, teaching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assistant</w:t>
      </w:r>
    </w:p>
    <w:p w14:paraId="7E074815" w14:textId="77777777" w:rsidR="003C7507" w:rsidRPr="002F54A2" w:rsidRDefault="003C7507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 semester 2004</w:t>
      </w:r>
      <w:r>
        <w:rPr>
          <w:b w:val="0"/>
          <w:sz w:val="22"/>
          <w:szCs w:val="22"/>
        </w:rPr>
        <w:tab/>
        <w:t>SPLH 852:  Augmentative and Alternative Communication, University of Kansas, teaching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assistant</w:t>
      </w:r>
    </w:p>
    <w:p w14:paraId="78654776" w14:textId="77777777" w:rsidR="00AB6897" w:rsidRDefault="00AB6897" w:rsidP="003C7507">
      <w:pPr>
        <w:pStyle w:val="Title"/>
        <w:jc w:val="left"/>
        <w:rPr>
          <w:sz w:val="22"/>
          <w:szCs w:val="22"/>
        </w:rPr>
      </w:pPr>
    </w:p>
    <w:p w14:paraId="60736131" w14:textId="77777777" w:rsidR="00A57F27" w:rsidRDefault="00A57F27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45648139" w14:textId="77777777" w:rsidR="00C15B5A" w:rsidRDefault="00C15B5A" w:rsidP="003C7507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STUDENT MENTORSHIP</w:t>
      </w:r>
    </w:p>
    <w:p w14:paraId="3BBE3B2E" w14:textId="77777777" w:rsidR="008420A5" w:rsidRDefault="008420A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Florida State University</w:t>
      </w:r>
    </w:p>
    <w:p w14:paraId="0BF11487" w14:textId="77777777" w:rsidR="008420A5" w:rsidRDefault="008420A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2018-present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Catherine Timm, Master’s Thesis committee member</w:t>
      </w:r>
    </w:p>
    <w:p w14:paraId="3AAD3717" w14:textId="77777777" w:rsidR="008420A5" w:rsidRPr="008420A5" w:rsidRDefault="008420A5" w:rsidP="008420A5">
      <w:pPr>
        <w:pStyle w:val="Title"/>
        <w:jc w:val="left"/>
        <w:rPr>
          <w:b w:val="0"/>
          <w:sz w:val="22"/>
          <w:szCs w:val="22"/>
        </w:rPr>
      </w:pPr>
    </w:p>
    <w:p w14:paraId="2227421A" w14:textId="77777777" w:rsidR="008420A5" w:rsidRPr="00C95898" w:rsidRDefault="008420A5" w:rsidP="008420A5">
      <w:pPr>
        <w:pStyle w:val="Title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University of Wisconsin- Madison</w:t>
      </w:r>
    </w:p>
    <w:p w14:paraId="571FA3A1" w14:textId="77777777" w:rsidR="008420A5" w:rsidRDefault="008420A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2016-2018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Emily Lorang, doctoral student in Communication Sciences and Disorders</w:t>
      </w:r>
    </w:p>
    <w:p w14:paraId="73D53C90" w14:textId="77777777" w:rsidR="008420A5" w:rsidRDefault="008420A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Laura Friedman, doctoral student in Communication Sciences and Disorders</w:t>
      </w:r>
    </w:p>
    <w:p w14:paraId="568161CA" w14:textId="77777777" w:rsidR="008420A5" w:rsidRDefault="008420A5" w:rsidP="008420A5">
      <w:pPr>
        <w:pStyle w:val="Title"/>
        <w:jc w:val="left"/>
        <w:rPr>
          <w:b w:val="0"/>
          <w:sz w:val="22"/>
          <w:szCs w:val="22"/>
          <w:u w:val="single"/>
        </w:rPr>
      </w:pPr>
    </w:p>
    <w:p w14:paraId="3C91576D" w14:textId="77777777" w:rsidR="008420A5" w:rsidRDefault="008420A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University of Pretoria, South Africa</w:t>
      </w:r>
    </w:p>
    <w:p w14:paraId="2ED3D0A8" w14:textId="77777777" w:rsidR="008420A5" w:rsidRPr="008165A2" w:rsidRDefault="008420A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Robyn Everett, Mini-dissertation external reviewer</w:t>
      </w:r>
      <w:r w:rsidRPr="008165A2"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“</w:t>
      </w:r>
      <w:r w:rsidRPr="008165A2">
        <w:rPr>
          <w:b w:val="0"/>
          <w:i/>
          <w:sz w:val="22"/>
          <w:szCs w:val="22"/>
        </w:rPr>
        <w:t>Home-based literacy experiences of</w:t>
      </w:r>
      <w:r w:rsidRPr="008165A2">
        <w:rPr>
          <w:b w:val="0"/>
          <w:i/>
          <w:sz w:val="22"/>
          <w:szCs w:val="22"/>
        </w:rPr>
        <w:tab/>
      </w:r>
      <w:r w:rsidRPr="008165A2">
        <w:rPr>
          <w:b w:val="0"/>
          <w:i/>
          <w:sz w:val="22"/>
          <w:szCs w:val="22"/>
        </w:rPr>
        <w:tab/>
      </w:r>
      <w:r w:rsidRPr="008165A2">
        <w:rPr>
          <w:b w:val="0"/>
          <w:i/>
          <w:sz w:val="22"/>
          <w:szCs w:val="22"/>
        </w:rPr>
        <w:tab/>
      </w:r>
      <w:r w:rsidRPr="008165A2">
        <w:rPr>
          <w:b w:val="0"/>
          <w:i/>
          <w:sz w:val="22"/>
          <w:szCs w:val="22"/>
        </w:rPr>
        <w:tab/>
      </w:r>
      <w:r w:rsidRPr="008165A2">
        <w:rPr>
          <w:b w:val="0"/>
          <w:i/>
          <w:sz w:val="22"/>
          <w:szCs w:val="22"/>
        </w:rPr>
        <w:tab/>
        <w:t>preschool children with cerebral palsy and their peers without disabilities in KwaZulu-Natal”</w:t>
      </w:r>
    </w:p>
    <w:p w14:paraId="0EF891A1" w14:textId="77777777" w:rsidR="008420A5" w:rsidRDefault="008420A5" w:rsidP="003C7507">
      <w:pPr>
        <w:pStyle w:val="Title"/>
        <w:jc w:val="left"/>
        <w:rPr>
          <w:b w:val="0"/>
          <w:sz w:val="22"/>
          <w:szCs w:val="22"/>
          <w:u w:val="single"/>
        </w:rPr>
      </w:pPr>
    </w:p>
    <w:p w14:paraId="70F783BC" w14:textId="77777777" w:rsidR="00C95898" w:rsidRPr="00C95898" w:rsidRDefault="00C95898" w:rsidP="003C7507">
      <w:pPr>
        <w:pStyle w:val="Title"/>
        <w:jc w:val="left"/>
        <w:rPr>
          <w:b w:val="0"/>
          <w:sz w:val="22"/>
          <w:szCs w:val="22"/>
          <w:u w:val="single"/>
        </w:rPr>
      </w:pPr>
      <w:r w:rsidRPr="00C95898">
        <w:rPr>
          <w:b w:val="0"/>
          <w:sz w:val="22"/>
          <w:szCs w:val="22"/>
          <w:u w:val="single"/>
        </w:rPr>
        <w:t>Georgia State University</w:t>
      </w:r>
    </w:p>
    <w:p w14:paraId="6285B09E" w14:textId="77777777" w:rsidR="003C7507" w:rsidRDefault="00C95898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2013-2016</w:t>
      </w:r>
      <w:r w:rsidR="003C750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3C7507">
        <w:rPr>
          <w:b w:val="0"/>
          <w:sz w:val="22"/>
          <w:szCs w:val="22"/>
        </w:rPr>
        <w:t xml:space="preserve">Nicole Lim, </w:t>
      </w:r>
      <w:r w:rsidR="001D4D0A">
        <w:rPr>
          <w:b w:val="0"/>
          <w:sz w:val="22"/>
          <w:szCs w:val="22"/>
        </w:rPr>
        <w:t xml:space="preserve">graduate </w:t>
      </w:r>
      <w:r w:rsidR="003C7507">
        <w:rPr>
          <w:b w:val="0"/>
          <w:sz w:val="22"/>
          <w:szCs w:val="22"/>
        </w:rPr>
        <w:t>student in Developmental Psychology</w:t>
      </w:r>
    </w:p>
    <w:p w14:paraId="3DD577D6" w14:textId="77777777" w:rsidR="003C7507" w:rsidRDefault="00C95898" w:rsidP="003C7507">
      <w:pPr>
        <w:pStyle w:val="Title"/>
        <w:ind w:left="72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3C7507">
        <w:rPr>
          <w:b w:val="0"/>
          <w:sz w:val="22"/>
          <w:szCs w:val="22"/>
        </w:rPr>
        <w:t>Devon Killoran, Undergraduate Honors Student</w:t>
      </w:r>
    </w:p>
    <w:p w14:paraId="41632FCC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9589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Jodene Jackson, Undergraduate Honors Student</w:t>
      </w:r>
    </w:p>
    <w:p w14:paraId="152D83E6" w14:textId="77777777" w:rsidR="001D4D0A" w:rsidRDefault="001D4D0A" w:rsidP="003C7507">
      <w:pPr>
        <w:pStyle w:val="Title"/>
        <w:jc w:val="left"/>
        <w:rPr>
          <w:b w:val="0"/>
          <w:sz w:val="22"/>
          <w:szCs w:val="22"/>
        </w:rPr>
      </w:pPr>
    </w:p>
    <w:p w14:paraId="0E29B96B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2015</w:t>
      </w:r>
      <w:r w:rsidR="00C95898">
        <w:rPr>
          <w:b w:val="0"/>
          <w:sz w:val="22"/>
          <w:szCs w:val="22"/>
        </w:rPr>
        <w:t>-2016</w:t>
      </w:r>
      <w:r>
        <w:rPr>
          <w:b w:val="0"/>
          <w:sz w:val="22"/>
          <w:szCs w:val="22"/>
        </w:rPr>
        <w:tab/>
      </w:r>
      <w:r w:rsidR="00C9589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Marika King, </w:t>
      </w:r>
      <w:r w:rsidR="001D4D0A">
        <w:rPr>
          <w:b w:val="0"/>
          <w:sz w:val="22"/>
          <w:szCs w:val="22"/>
        </w:rPr>
        <w:t>graduate</w:t>
      </w:r>
      <w:r>
        <w:rPr>
          <w:b w:val="0"/>
          <w:sz w:val="22"/>
          <w:szCs w:val="22"/>
        </w:rPr>
        <w:t xml:space="preserve"> student in Developmental</w:t>
      </w:r>
      <w:r w:rsidR="00C95898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>Psychology</w:t>
      </w:r>
    </w:p>
    <w:p w14:paraId="71BAED73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9589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Candice Cochran, </w:t>
      </w:r>
      <w:r w:rsidR="001D4D0A">
        <w:rPr>
          <w:b w:val="0"/>
          <w:sz w:val="22"/>
          <w:szCs w:val="22"/>
        </w:rPr>
        <w:t xml:space="preserve">graduate </w:t>
      </w:r>
      <w:r>
        <w:rPr>
          <w:b w:val="0"/>
          <w:sz w:val="22"/>
          <w:szCs w:val="22"/>
        </w:rPr>
        <w:t>student in Developmental Psychology</w:t>
      </w:r>
    </w:p>
    <w:p w14:paraId="2B343BBB" w14:textId="77777777" w:rsidR="00C95898" w:rsidRDefault="00C95898" w:rsidP="003C7507">
      <w:pPr>
        <w:pStyle w:val="Title"/>
        <w:jc w:val="left"/>
        <w:rPr>
          <w:b w:val="0"/>
          <w:sz w:val="22"/>
          <w:szCs w:val="22"/>
          <w:u w:val="single"/>
        </w:rPr>
      </w:pPr>
    </w:p>
    <w:p w14:paraId="0DE43E97" w14:textId="77777777" w:rsidR="008165A2" w:rsidRDefault="008165A2" w:rsidP="003C7507">
      <w:pPr>
        <w:pStyle w:val="Title"/>
        <w:jc w:val="left"/>
        <w:rPr>
          <w:b w:val="0"/>
          <w:sz w:val="22"/>
          <w:szCs w:val="22"/>
        </w:rPr>
      </w:pPr>
    </w:p>
    <w:p w14:paraId="0841EF8A" w14:textId="77777777" w:rsidR="00C15B5A" w:rsidRDefault="00C15B5A" w:rsidP="00AB47D0">
      <w:pPr>
        <w:pStyle w:val="Title"/>
        <w:jc w:val="left"/>
        <w:rPr>
          <w:sz w:val="22"/>
          <w:szCs w:val="22"/>
        </w:rPr>
      </w:pPr>
    </w:p>
    <w:p w14:paraId="648F3BF3" w14:textId="77777777" w:rsidR="00AB47D0" w:rsidRDefault="00AB47D0" w:rsidP="00AB47D0">
      <w:pPr>
        <w:pStyle w:val="Title"/>
        <w:jc w:val="left"/>
        <w:rPr>
          <w:sz w:val="22"/>
          <w:szCs w:val="22"/>
        </w:rPr>
      </w:pPr>
      <w:r w:rsidRPr="006F6598">
        <w:rPr>
          <w:sz w:val="22"/>
          <w:szCs w:val="22"/>
        </w:rPr>
        <w:t>REVIEWER</w:t>
      </w:r>
    </w:p>
    <w:p w14:paraId="65FBC9AB" w14:textId="77777777" w:rsidR="00C15B5A" w:rsidRPr="005102DB" w:rsidRDefault="002B39D1" w:rsidP="00AB47D0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Augmentative and Alternative Communication, </w:t>
      </w:r>
      <w:r w:rsidR="00C15B5A" w:rsidRPr="005102DB">
        <w:rPr>
          <w:b w:val="0"/>
          <w:i/>
          <w:sz w:val="22"/>
          <w:szCs w:val="22"/>
        </w:rPr>
        <w:t>Infants and Young Children,</w:t>
      </w:r>
      <w:r w:rsidR="00AB47D0" w:rsidRPr="005102DB">
        <w:rPr>
          <w:b w:val="0"/>
          <w:sz w:val="22"/>
          <w:szCs w:val="22"/>
        </w:rPr>
        <w:t xml:space="preserve"> </w:t>
      </w:r>
      <w:r w:rsidR="00AB6897">
        <w:rPr>
          <w:b w:val="0"/>
          <w:i/>
          <w:sz w:val="22"/>
          <w:szCs w:val="22"/>
        </w:rPr>
        <w:t xml:space="preserve">American Journal on Intellectual and Developmental Disabilities, </w:t>
      </w:r>
      <w:r w:rsidR="00AA6AB3">
        <w:rPr>
          <w:b w:val="0"/>
          <w:i/>
          <w:sz w:val="22"/>
          <w:szCs w:val="22"/>
        </w:rPr>
        <w:t>Journal of Autism and</w:t>
      </w:r>
      <w:r w:rsidR="00AB6897">
        <w:rPr>
          <w:b w:val="0"/>
          <w:i/>
          <w:sz w:val="22"/>
          <w:szCs w:val="22"/>
        </w:rPr>
        <w:t xml:space="preserve"> </w:t>
      </w:r>
      <w:r w:rsidR="00AA6AB3">
        <w:rPr>
          <w:b w:val="0"/>
          <w:i/>
          <w:sz w:val="22"/>
          <w:szCs w:val="22"/>
        </w:rPr>
        <w:t>Developmental Disabilities</w:t>
      </w:r>
      <w:r w:rsidR="00AB6897">
        <w:rPr>
          <w:b w:val="0"/>
          <w:i/>
          <w:sz w:val="22"/>
          <w:szCs w:val="22"/>
        </w:rPr>
        <w:t>, American Journal of Speech-Language Pathology, Journal of Speech, Language, and Hearing Research</w:t>
      </w:r>
      <w:r w:rsidR="00C15B5A" w:rsidRPr="005102DB">
        <w:rPr>
          <w:b w:val="0"/>
          <w:i/>
          <w:sz w:val="22"/>
          <w:szCs w:val="22"/>
        </w:rPr>
        <w:t xml:space="preserve"> </w:t>
      </w:r>
    </w:p>
    <w:p w14:paraId="077490A6" w14:textId="77777777" w:rsidR="00C15B5A" w:rsidRDefault="00C15B5A" w:rsidP="003C7507">
      <w:pPr>
        <w:pStyle w:val="Title"/>
        <w:jc w:val="left"/>
        <w:rPr>
          <w:sz w:val="22"/>
          <w:szCs w:val="22"/>
        </w:rPr>
      </w:pPr>
    </w:p>
    <w:p w14:paraId="1DDDD685" w14:textId="77777777" w:rsidR="008165A2" w:rsidRDefault="008165A2" w:rsidP="003C7507">
      <w:pPr>
        <w:pStyle w:val="Title"/>
        <w:jc w:val="left"/>
        <w:rPr>
          <w:sz w:val="22"/>
          <w:szCs w:val="22"/>
        </w:rPr>
      </w:pPr>
    </w:p>
    <w:p w14:paraId="627B7838" w14:textId="77777777" w:rsidR="003C7507" w:rsidRDefault="003C7507" w:rsidP="003C7507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PROFESSIONAL MEMBERSHIP</w:t>
      </w:r>
    </w:p>
    <w:p w14:paraId="35BFD642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American Speech-Language-Hearing Association (ASHA) Certified Member </w:t>
      </w:r>
    </w:p>
    <w:p w14:paraId="1B8B7A9F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ASHA Special Interest Group12: Augmentative and Alternative Communication </w:t>
      </w:r>
    </w:p>
    <w:p w14:paraId="50EBD4AB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ASHA Special Interest Group 01: Language Learning and Education</w:t>
      </w:r>
    </w:p>
    <w:p w14:paraId="024A72BA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American Association on Intellectual and Developmental Disabilities (AAIDD)</w:t>
      </w:r>
    </w:p>
    <w:p w14:paraId="7D1FEB6F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International Society for Augmentative and Alternative Communication (ISAAC)</w:t>
      </w:r>
    </w:p>
    <w:p w14:paraId="4C98056D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United States Society for Augmentative and Alternative Communication (USSAAC)</w:t>
      </w:r>
    </w:p>
    <w:p w14:paraId="7F14F9FD" w14:textId="77777777" w:rsidR="003C7507" w:rsidRDefault="003C7507" w:rsidP="00296584">
      <w:pPr>
        <w:pStyle w:val="Title"/>
        <w:jc w:val="left"/>
        <w:rPr>
          <w:b w:val="0"/>
          <w:sz w:val="22"/>
          <w:szCs w:val="22"/>
        </w:rPr>
      </w:pPr>
    </w:p>
    <w:p w14:paraId="62C7657B" w14:textId="77777777" w:rsidR="00F65D15" w:rsidRDefault="00F65D15" w:rsidP="00296584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SERVICE</w:t>
      </w:r>
    </w:p>
    <w:p w14:paraId="168D0238" w14:textId="77777777" w:rsidR="00062BF3" w:rsidRDefault="00F65D15" w:rsidP="00062B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2018- 2021: American Speech-Language Hearing Association representative to the </w:t>
      </w:r>
      <w:r w:rsidRPr="006D7C2B">
        <w:rPr>
          <w:b w:val="0"/>
          <w:sz w:val="22"/>
          <w:szCs w:val="22"/>
        </w:rPr>
        <w:t xml:space="preserve">National Joint Committee </w:t>
      </w:r>
      <w:r w:rsidR="00F30E01">
        <w:rPr>
          <w:b w:val="0"/>
          <w:sz w:val="22"/>
          <w:szCs w:val="22"/>
        </w:rPr>
        <w:t>for</w:t>
      </w:r>
      <w:r w:rsidRPr="006D7C2B">
        <w:rPr>
          <w:b w:val="0"/>
          <w:sz w:val="22"/>
          <w:szCs w:val="22"/>
        </w:rPr>
        <w:t xml:space="preserve"> the Communication </w:t>
      </w:r>
      <w:r w:rsidR="00F30E01">
        <w:rPr>
          <w:b w:val="0"/>
          <w:sz w:val="22"/>
          <w:szCs w:val="22"/>
        </w:rPr>
        <w:t>Needs of Persons W</w:t>
      </w:r>
      <w:r w:rsidRPr="006D7C2B">
        <w:rPr>
          <w:b w:val="0"/>
          <w:sz w:val="22"/>
          <w:szCs w:val="22"/>
        </w:rPr>
        <w:t xml:space="preserve">ith Severe Disabilities (NJC) </w:t>
      </w:r>
    </w:p>
    <w:p w14:paraId="3A9ACC5A" w14:textId="77777777" w:rsidR="00062BF3" w:rsidRDefault="00062BF3" w:rsidP="00062B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2017: Program Committee; Symposium on Research in Child Language Disorders (SRCLD), Madison, WI</w:t>
      </w:r>
    </w:p>
    <w:p w14:paraId="5F9E6066" w14:textId="77777777" w:rsidR="00062BF3" w:rsidRPr="00667607" w:rsidRDefault="00062BF3" w:rsidP="00062B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2018: Program Committee; Symposium on Research in Child Language Disorders (SRCLD), Madison, WI</w:t>
      </w:r>
    </w:p>
    <w:p w14:paraId="59E522BD" w14:textId="77777777" w:rsidR="00F65D15" w:rsidRPr="006D7C2B" w:rsidRDefault="00F65D15" w:rsidP="00296584">
      <w:pPr>
        <w:pStyle w:val="Title"/>
        <w:jc w:val="left"/>
        <w:rPr>
          <w:b w:val="0"/>
          <w:sz w:val="22"/>
          <w:szCs w:val="22"/>
        </w:rPr>
      </w:pPr>
    </w:p>
    <w:sectPr w:rsidR="00F65D15" w:rsidRPr="006D7C2B"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Andrea Elizabeth Barton-Hulsey" w:date="2018-10-26T16:55:00Z" w:initials="AEB">
    <w:p w14:paraId="53A59845" w14:textId="77777777" w:rsidR="00D10B15" w:rsidRDefault="00D10B15">
      <w:pPr>
        <w:pStyle w:val="CommentText"/>
      </w:pPr>
      <w:r>
        <w:rPr>
          <w:rStyle w:val="CommentReference"/>
        </w:rPr>
        <w:annotationRef/>
      </w:r>
      <w:r>
        <w:t xml:space="preserve">Don’t add these on the website </w:t>
      </w:r>
      <w:r>
        <w:sym w:font="Wingdings" w:char="F04A"/>
      </w:r>
      <w:r>
        <w:t xml:space="preserve"> </w:t>
      </w:r>
    </w:p>
  </w:comment>
  <w:comment w:id="4" w:author="Andrea Elizabeth Barton-Hulsey" w:date="2018-10-26T17:03:00Z" w:initials="AEB">
    <w:p w14:paraId="5A299230" w14:textId="0F4862E0" w:rsidR="00BC48BA" w:rsidRDefault="00BC48B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Add on my profile page only a section called ‘Recent Presentations’, and include only the ones in this section from 2016 – present. </w:t>
      </w:r>
    </w:p>
  </w:comment>
  <w:comment w:id="6" w:author="Andrea Elizabeth Barton-Hulsey" w:date="2018-10-26T16:59:00Z" w:initials="AEB">
    <w:p w14:paraId="3BE9A795" w14:textId="77777777" w:rsidR="00D10B15" w:rsidRDefault="00D10B15">
      <w:pPr>
        <w:pStyle w:val="CommentText"/>
      </w:pPr>
      <w:r>
        <w:rPr>
          <w:rStyle w:val="CommentReference"/>
        </w:rPr>
        <w:annotationRef/>
      </w:r>
      <w:r>
        <w:t>Don’t list these on my profile.</w:t>
      </w:r>
    </w:p>
  </w:comment>
  <w:comment w:id="7" w:author="Andrea Elizabeth Barton-Hulsey" w:date="2018-10-26T16:59:00Z" w:initials="AEB">
    <w:p w14:paraId="0DCEC21E" w14:textId="3C5A748C" w:rsidR="00D10B15" w:rsidRDefault="00D10B15">
      <w:pPr>
        <w:pStyle w:val="CommentText"/>
      </w:pPr>
      <w:r>
        <w:rPr>
          <w:rStyle w:val="CommentReference"/>
        </w:rPr>
        <w:annotationRef/>
      </w:r>
      <w:r>
        <w:t xml:space="preserve">Only </w:t>
      </w:r>
      <w:r w:rsidR="00BC48BA">
        <w:t>list these from FSU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A59845" w15:done="0"/>
  <w15:commentEx w15:paraId="5A299230" w15:done="0"/>
  <w15:commentEx w15:paraId="3BE9A795" w15:done="0"/>
  <w15:commentEx w15:paraId="0DCEC2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6CA1"/>
    <w:multiLevelType w:val="multilevel"/>
    <w:tmpl w:val="5498E4AE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>
      <w:start w:val="2003"/>
      <w:numFmt w:val="decimal"/>
      <w:lvlText w:val="%1-%2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9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9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520F5FC5"/>
    <w:multiLevelType w:val="multilevel"/>
    <w:tmpl w:val="CA34EA5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Elizabeth Barton-Hulsey">
    <w15:presenceInfo w15:providerId="AD" w15:userId="S-1-5-21-2052111302-1897051121-725345543-648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84"/>
    <w:rsid w:val="000112B6"/>
    <w:rsid w:val="0005460F"/>
    <w:rsid w:val="00054874"/>
    <w:rsid w:val="00062BF3"/>
    <w:rsid w:val="000B1D14"/>
    <w:rsid w:val="000C64DD"/>
    <w:rsid w:val="000E122F"/>
    <w:rsid w:val="00103C94"/>
    <w:rsid w:val="001174AC"/>
    <w:rsid w:val="00117FD7"/>
    <w:rsid w:val="001244D9"/>
    <w:rsid w:val="00156521"/>
    <w:rsid w:val="001A318F"/>
    <w:rsid w:val="001C3A83"/>
    <w:rsid w:val="001C6627"/>
    <w:rsid w:val="001D2D14"/>
    <w:rsid w:val="001D4D0A"/>
    <w:rsid w:val="001E3CF6"/>
    <w:rsid w:val="0020780B"/>
    <w:rsid w:val="002221F6"/>
    <w:rsid w:val="002318F9"/>
    <w:rsid w:val="0023715C"/>
    <w:rsid w:val="00241A34"/>
    <w:rsid w:val="0024623C"/>
    <w:rsid w:val="00247E61"/>
    <w:rsid w:val="0025081D"/>
    <w:rsid w:val="0026714C"/>
    <w:rsid w:val="0027531E"/>
    <w:rsid w:val="00282736"/>
    <w:rsid w:val="002834E7"/>
    <w:rsid w:val="00296584"/>
    <w:rsid w:val="002B39D1"/>
    <w:rsid w:val="0030317D"/>
    <w:rsid w:val="00323E2D"/>
    <w:rsid w:val="0036790C"/>
    <w:rsid w:val="0038542C"/>
    <w:rsid w:val="003A1C29"/>
    <w:rsid w:val="003B1E53"/>
    <w:rsid w:val="003B437F"/>
    <w:rsid w:val="003C5BE5"/>
    <w:rsid w:val="003C7507"/>
    <w:rsid w:val="003D42CE"/>
    <w:rsid w:val="003E276E"/>
    <w:rsid w:val="003F0F95"/>
    <w:rsid w:val="00421B5D"/>
    <w:rsid w:val="004523B0"/>
    <w:rsid w:val="00453527"/>
    <w:rsid w:val="004B3016"/>
    <w:rsid w:val="004C2F8E"/>
    <w:rsid w:val="004D6863"/>
    <w:rsid w:val="004E37B9"/>
    <w:rsid w:val="004E3A50"/>
    <w:rsid w:val="004E484E"/>
    <w:rsid w:val="004F160D"/>
    <w:rsid w:val="005102DB"/>
    <w:rsid w:val="005230E8"/>
    <w:rsid w:val="005379F7"/>
    <w:rsid w:val="005415C9"/>
    <w:rsid w:val="0054474C"/>
    <w:rsid w:val="005766FD"/>
    <w:rsid w:val="00591531"/>
    <w:rsid w:val="006137A9"/>
    <w:rsid w:val="006204F0"/>
    <w:rsid w:val="00625875"/>
    <w:rsid w:val="00631F20"/>
    <w:rsid w:val="00667607"/>
    <w:rsid w:val="00671999"/>
    <w:rsid w:val="00687320"/>
    <w:rsid w:val="00691806"/>
    <w:rsid w:val="006A1991"/>
    <w:rsid w:val="006B5874"/>
    <w:rsid w:val="006D221A"/>
    <w:rsid w:val="006D7C2B"/>
    <w:rsid w:val="006E1326"/>
    <w:rsid w:val="00704522"/>
    <w:rsid w:val="00735306"/>
    <w:rsid w:val="00744311"/>
    <w:rsid w:val="00746406"/>
    <w:rsid w:val="00764FCF"/>
    <w:rsid w:val="00772C9B"/>
    <w:rsid w:val="007D3EFC"/>
    <w:rsid w:val="007E5B93"/>
    <w:rsid w:val="008165A2"/>
    <w:rsid w:val="00817CE0"/>
    <w:rsid w:val="0083356D"/>
    <w:rsid w:val="008420A5"/>
    <w:rsid w:val="00863B1D"/>
    <w:rsid w:val="00866756"/>
    <w:rsid w:val="00870607"/>
    <w:rsid w:val="00894674"/>
    <w:rsid w:val="008A70F3"/>
    <w:rsid w:val="008C2CBA"/>
    <w:rsid w:val="00906761"/>
    <w:rsid w:val="00920766"/>
    <w:rsid w:val="00943783"/>
    <w:rsid w:val="0094383D"/>
    <w:rsid w:val="009511DE"/>
    <w:rsid w:val="00996A9F"/>
    <w:rsid w:val="009A2A8C"/>
    <w:rsid w:val="009C05C0"/>
    <w:rsid w:val="00A00D0F"/>
    <w:rsid w:val="00A16D6C"/>
    <w:rsid w:val="00A37966"/>
    <w:rsid w:val="00A51849"/>
    <w:rsid w:val="00A54810"/>
    <w:rsid w:val="00A54FFC"/>
    <w:rsid w:val="00A57F27"/>
    <w:rsid w:val="00A7594F"/>
    <w:rsid w:val="00A83114"/>
    <w:rsid w:val="00A8333B"/>
    <w:rsid w:val="00A86F58"/>
    <w:rsid w:val="00AA330F"/>
    <w:rsid w:val="00AA6AB3"/>
    <w:rsid w:val="00AB47D0"/>
    <w:rsid w:val="00AB6897"/>
    <w:rsid w:val="00AC5E83"/>
    <w:rsid w:val="00AC7D40"/>
    <w:rsid w:val="00AD564A"/>
    <w:rsid w:val="00AE746C"/>
    <w:rsid w:val="00AE793F"/>
    <w:rsid w:val="00B30525"/>
    <w:rsid w:val="00B52FCB"/>
    <w:rsid w:val="00B53E8E"/>
    <w:rsid w:val="00BB44E8"/>
    <w:rsid w:val="00BC0D6F"/>
    <w:rsid w:val="00BC48BA"/>
    <w:rsid w:val="00BF3A12"/>
    <w:rsid w:val="00C15B5A"/>
    <w:rsid w:val="00C15FC6"/>
    <w:rsid w:val="00C247C1"/>
    <w:rsid w:val="00C34D2C"/>
    <w:rsid w:val="00C355B5"/>
    <w:rsid w:val="00C55965"/>
    <w:rsid w:val="00C86779"/>
    <w:rsid w:val="00C90566"/>
    <w:rsid w:val="00C95898"/>
    <w:rsid w:val="00CC1C18"/>
    <w:rsid w:val="00CF7048"/>
    <w:rsid w:val="00D00BF7"/>
    <w:rsid w:val="00D10B15"/>
    <w:rsid w:val="00D14DDA"/>
    <w:rsid w:val="00D2324A"/>
    <w:rsid w:val="00D54E13"/>
    <w:rsid w:val="00D65087"/>
    <w:rsid w:val="00D8370F"/>
    <w:rsid w:val="00DB1329"/>
    <w:rsid w:val="00DB3C2D"/>
    <w:rsid w:val="00DD0618"/>
    <w:rsid w:val="00E154A6"/>
    <w:rsid w:val="00E16446"/>
    <w:rsid w:val="00E40FB0"/>
    <w:rsid w:val="00E53917"/>
    <w:rsid w:val="00E556A6"/>
    <w:rsid w:val="00E640A8"/>
    <w:rsid w:val="00E906F1"/>
    <w:rsid w:val="00E9676A"/>
    <w:rsid w:val="00E97114"/>
    <w:rsid w:val="00EC200C"/>
    <w:rsid w:val="00F30E01"/>
    <w:rsid w:val="00F354A4"/>
    <w:rsid w:val="00F44C58"/>
    <w:rsid w:val="00F572D7"/>
    <w:rsid w:val="00F649EA"/>
    <w:rsid w:val="00F65D15"/>
    <w:rsid w:val="00F731DA"/>
    <w:rsid w:val="00F74133"/>
    <w:rsid w:val="00FD6F9B"/>
    <w:rsid w:val="00FE160C"/>
    <w:rsid w:val="00FE4B90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DEA1A0"/>
  <w15:docId w15:val="{BA6BD723-E721-42AB-8582-1A3EA56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5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658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evel1">
    <w:name w:val="_level1"/>
    <w:rsid w:val="002965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74AC"/>
    <w:pPr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74A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E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4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Elizabeth Barton-Hulsey</cp:lastModifiedBy>
  <cp:revision>2</cp:revision>
  <cp:lastPrinted>2015-12-15T18:20:00Z</cp:lastPrinted>
  <dcterms:created xsi:type="dcterms:W3CDTF">2018-11-01T14:31:00Z</dcterms:created>
  <dcterms:modified xsi:type="dcterms:W3CDTF">2018-11-01T14:31:00Z</dcterms:modified>
</cp:coreProperties>
</file>