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642A" w14:textId="77777777" w:rsidR="00321121" w:rsidRDefault="00321121" w:rsidP="00321121">
      <w:pPr>
        <w:tabs>
          <w:tab w:val="left" w:pos="1500"/>
        </w:tabs>
      </w:pPr>
    </w:p>
    <w:p w14:paraId="2AF7780D" w14:textId="77777777" w:rsidR="00321121" w:rsidRPr="00BF5F0E" w:rsidRDefault="00321121" w:rsidP="00321121">
      <w:pPr>
        <w:spacing w:after="120"/>
        <w:ind w:left="144" w:right="144"/>
        <w:rPr>
          <w:rFonts w:ascii="Cambria" w:eastAsia="Calibri" w:hAnsi="Cambria"/>
          <w:sz w:val="16"/>
          <w:szCs w:val="16"/>
        </w:rPr>
      </w:pPr>
      <w:r w:rsidRPr="00BF5F0E">
        <w:rPr>
          <w:rFonts w:ascii="Cambria" w:eastAsia="Calibri" w:hAnsi="Cambria"/>
          <w:sz w:val="16"/>
          <w:szCs w:val="16"/>
        </w:rPr>
        <w:t>……………………………………………………………………………………………………………………………………………………………………………………………………….</w:t>
      </w:r>
    </w:p>
    <w:p w14:paraId="72C54790" w14:textId="77777777" w:rsidR="00321121" w:rsidRPr="00BF5F0E" w:rsidRDefault="00321121" w:rsidP="00321121">
      <w:pPr>
        <w:ind w:left="144" w:right="144"/>
        <w:jc w:val="center"/>
        <w:rPr>
          <w:rFonts w:ascii="Cambria" w:eastAsia="Calibri" w:hAnsi="Cambria"/>
          <w:b/>
          <w:bCs/>
          <w:sz w:val="36"/>
          <w:szCs w:val="36"/>
        </w:rPr>
      </w:pPr>
      <w:r w:rsidRPr="00BF5F0E">
        <w:rPr>
          <w:rFonts w:ascii="Cambria" w:eastAsia="Calibri" w:hAnsi="Cambria"/>
          <w:b/>
          <w:bCs/>
          <w:sz w:val="36"/>
          <w:szCs w:val="36"/>
        </w:rPr>
        <w:t>Brittany Michelle Baum</w:t>
      </w:r>
    </w:p>
    <w:p w14:paraId="15574C09" w14:textId="77777777" w:rsidR="00321121" w:rsidRPr="00BF5F0E" w:rsidRDefault="00321121" w:rsidP="00321121">
      <w:pPr>
        <w:spacing w:after="120"/>
        <w:ind w:left="144" w:right="144"/>
        <w:rPr>
          <w:rFonts w:ascii="Cambria" w:eastAsia="Calibri" w:hAnsi="Cambria"/>
          <w:b/>
          <w:bCs/>
          <w:sz w:val="36"/>
          <w:szCs w:val="36"/>
        </w:rPr>
      </w:pP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r>
      <w:r w:rsidRPr="00BF5F0E">
        <w:rPr>
          <w:rFonts w:ascii="Cambria" w:eastAsia="Calibri" w:hAnsi="Cambria"/>
          <w:b/>
          <w:bCs/>
          <w:sz w:val="36"/>
          <w:szCs w:val="36"/>
        </w:rPr>
        <w:softHyphen/>
        <w:t>___________________________________________________________________</w:t>
      </w:r>
    </w:p>
    <w:p w14:paraId="510CBE53" w14:textId="1D3F8E78" w:rsidR="00321121" w:rsidRPr="00BF5F0E" w:rsidRDefault="00321121" w:rsidP="00321121">
      <w:pPr>
        <w:spacing w:after="60"/>
        <w:ind w:left="144" w:right="144"/>
        <w:jc w:val="center"/>
        <w:rPr>
          <w:rFonts w:ascii="Cambria" w:eastAsia="Calibri" w:hAnsi="Cambria"/>
          <w:sz w:val="28"/>
          <w:szCs w:val="28"/>
        </w:rPr>
      </w:pPr>
      <w:r w:rsidRPr="00BF5F0E">
        <w:rPr>
          <w:rFonts w:ascii="Cambria" w:eastAsia="Calibri" w:hAnsi="Cambria"/>
          <w:sz w:val="28"/>
          <w:szCs w:val="28"/>
        </w:rPr>
        <w:t xml:space="preserve">PhD </w:t>
      </w:r>
      <w:r w:rsidR="003D273E">
        <w:rPr>
          <w:rFonts w:ascii="Cambria" w:eastAsia="Calibri" w:hAnsi="Cambria"/>
          <w:sz w:val="28"/>
          <w:szCs w:val="28"/>
        </w:rPr>
        <w:t>Candidate</w:t>
      </w:r>
      <w:r w:rsidRPr="00BF5F0E">
        <w:rPr>
          <w:rFonts w:ascii="Cambria" w:eastAsia="Calibri" w:hAnsi="Cambria"/>
          <w:sz w:val="28"/>
          <w:szCs w:val="28"/>
        </w:rPr>
        <w:t>, Florida State University</w:t>
      </w:r>
    </w:p>
    <w:p w14:paraId="70EE53CF" w14:textId="77777777" w:rsidR="00321121" w:rsidRPr="00BF5F0E" w:rsidRDefault="00321121" w:rsidP="00321121">
      <w:pPr>
        <w:spacing w:after="60"/>
        <w:ind w:left="144" w:right="144"/>
        <w:rPr>
          <w:rFonts w:ascii="Times New Roman" w:eastAsia="Calibri" w:hAnsi="Times New Roman"/>
          <w:b/>
          <w:bCs/>
          <w:szCs w:val="24"/>
        </w:rPr>
      </w:pPr>
    </w:p>
    <w:p w14:paraId="02122E5B" w14:textId="77777777" w:rsidR="00321121" w:rsidRPr="00BF5F0E" w:rsidRDefault="00321121" w:rsidP="00321121">
      <w:pPr>
        <w:keepNext/>
        <w:keepLines/>
        <w:pBdr>
          <w:bottom w:val="single" w:sz="6" w:space="1" w:color="auto"/>
        </w:pBdr>
        <w:spacing w:after="60" w:line="276" w:lineRule="auto"/>
        <w:ind w:left="144" w:right="144"/>
        <w:outlineLvl w:val="1"/>
        <w:rPr>
          <w:rFonts w:ascii="Calibri" w:eastAsia="Times New Roman" w:hAnsi="Calibri"/>
          <w:b/>
          <w:caps/>
          <w:spacing w:val="40"/>
          <w:szCs w:val="26"/>
        </w:rPr>
      </w:pPr>
      <w:r w:rsidRPr="00BF5F0E">
        <w:rPr>
          <w:rFonts w:ascii="Calibri" w:eastAsia="Times New Roman" w:hAnsi="Calibri"/>
          <w:b/>
          <w:caps/>
          <w:spacing w:val="40"/>
          <w:szCs w:val="26"/>
        </w:rPr>
        <w:t>Contact Information</w:t>
      </w:r>
    </w:p>
    <w:p w14:paraId="0E88F9CE" w14:textId="2EA22F65" w:rsidR="00321121" w:rsidRPr="00BF5F0E" w:rsidRDefault="00321121" w:rsidP="00321121">
      <w:pPr>
        <w:spacing w:after="120"/>
        <w:ind w:left="144" w:right="144"/>
        <w:rPr>
          <w:rFonts w:ascii="Cambria" w:eastAsia="Calibri" w:hAnsi="Cambria"/>
          <w:b/>
          <w:bCs/>
          <w:sz w:val="22"/>
          <w:szCs w:val="22"/>
        </w:rPr>
      </w:pPr>
      <w:r w:rsidRPr="00BF5F0E">
        <w:rPr>
          <w:rFonts w:ascii="Cambria" w:eastAsia="Calibri" w:hAnsi="Cambria"/>
          <w:sz w:val="22"/>
          <w:szCs w:val="22"/>
        </w:rPr>
        <w:t>Email</w:t>
      </w:r>
      <w:r w:rsidRPr="00321121">
        <w:rPr>
          <w:rFonts w:ascii="Cambria" w:eastAsia="Calibri" w:hAnsi="Cambria"/>
          <w:sz w:val="22"/>
          <w:szCs w:val="22"/>
        </w:rPr>
        <w:t>: bbaum@fsu.edu</w:t>
      </w:r>
    </w:p>
    <w:p w14:paraId="37E415C7" w14:textId="77777777" w:rsidR="00321121" w:rsidRPr="00BF5F0E" w:rsidRDefault="00321121" w:rsidP="00321121">
      <w:pPr>
        <w:spacing w:after="120"/>
        <w:ind w:left="144" w:right="144"/>
        <w:rPr>
          <w:rFonts w:ascii="Cambria" w:eastAsia="Calibri" w:hAnsi="Cambria"/>
          <w:b/>
          <w:bCs/>
          <w:sz w:val="22"/>
          <w:szCs w:val="22"/>
        </w:rPr>
      </w:pPr>
    </w:p>
    <w:p w14:paraId="442437C7" w14:textId="77777777" w:rsidR="00321121" w:rsidRPr="00BF5F0E" w:rsidRDefault="00321121" w:rsidP="00321121">
      <w:pPr>
        <w:keepNext/>
        <w:keepLines/>
        <w:pBdr>
          <w:bottom w:val="single" w:sz="6" w:space="2" w:color="auto"/>
        </w:pBdr>
        <w:spacing w:after="120" w:line="276" w:lineRule="auto"/>
        <w:ind w:left="144" w:right="144"/>
        <w:outlineLvl w:val="1"/>
        <w:rPr>
          <w:rFonts w:ascii="Calibri" w:eastAsia="Times New Roman" w:hAnsi="Calibri"/>
          <w:b/>
          <w:caps/>
          <w:spacing w:val="40"/>
          <w:szCs w:val="26"/>
        </w:rPr>
      </w:pPr>
      <w:r w:rsidRPr="00BF5F0E">
        <w:rPr>
          <w:rFonts w:ascii="Calibri" w:eastAsia="Times New Roman" w:hAnsi="Calibri"/>
          <w:b/>
          <w:caps/>
          <w:spacing w:val="40"/>
          <w:szCs w:val="26"/>
        </w:rPr>
        <w:t>Education</w:t>
      </w:r>
    </w:p>
    <w:p w14:paraId="3C7CA7E2"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Florida State University School of Information, Tallahassee, FL</w:t>
      </w:r>
    </w:p>
    <w:p w14:paraId="154153BC" w14:textId="554D7790"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 xml:space="preserve">PhD </w:t>
      </w:r>
      <w:r w:rsidR="00295681">
        <w:rPr>
          <w:rFonts w:ascii="Cambria" w:eastAsia="Calibri" w:hAnsi="Cambria"/>
          <w:sz w:val="22"/>
          <w:szCs w:val="22"/>
        </w:rPr>
        <w:t>Candidate</w:t>
      </w:r>
      <w:r w:rsidRPr="00BF5F0E">
        <w:rPr>
          <w:rFonts w:ascii="Cambria" w:eastAsia="Calibri" w:hAnsi="Cambria"/>
          <w:sz w:val="22"/>
          <w:szCs w:val="22"/>
        </w:rPr>
        <w:t xml:space="preserve"> in Information                                               </w:t>
      </w:r>
      <w:r w:rsidR="003D273E">
        <w:rPr>
          <w:rFonts w:ascii="Cambria" w:eastAsia="Calibri" w:hAnsi="Cambria"/>
          <w:sz w:val="22"/>
          <w:szCs w:val="22"/>
        </w:rPr>
        <w:t xml:space="preserve">           </w:t>
      </w:r>
      <w:r w:rsidRPr="00BF5F0E">
        <w:rPr>
          <w:rFonts w:ascii="Cambria" w:eastAsia="Calibri" w:hAnsi="Cambria"/>
          <w:sz w:val="22"/>
          <w:szCs w:val="22"/>
        </w:rPr>
        <w:t>June 2021-</w:t>
      </w:r>
      <w:r w:rsidR="003D273E">
        <w:rPr>
          <w:rFonts w:ascii="Cambria" w:eastAsia="Calibri" w:hAnsi="Cambria"/>
          <w:sz w:val="22"/>
          <w:szCs w:val="22"/>
        </w:rPr>
        <w:t>Expected Grad: May 2025</w:t>
      </w:r>
    </w:p>
    <w:p w14:paraId="0636037B" w14:textId="77777777" w:rsidR="00321121" w:rsidRPr="00BF5F0E" w:rsidRDefault="00321121" w:rsidP="00321121">
      <w:pPr>
        <w:ind w:left="144" w:right="144"/>
        <w:rPr>
          <w:rFonts w:ascii="Cambria" w:eastAsia="Calibri" w:hAnsi="Cambria"/>
          <w:sz w:val="22"/>
          <w:szCs w:val="22"/>
        </w:rPr>
      </w:pPr>
    </w:p>
    <w:p w14:paraId="6130314A"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University of South Florida School of Information, Tampa, FL</w:t>
      </w:r>
    </w:p>
    <w:p w14:paraId="10DFD926"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 xml:space="preserve">Master of Arts in Library and Information Science                             </w:t>
      </w:r>
      <w:r w:rsidRPr="00BF5F0E">
        <w:rPr>
          <w:rFonts w:ascii="Cambria" w:eastAsia="Calibri" w:hAnsi="Cambria"/>
          <w:sz w:val="22"/>
          <w:szCs w:val="22"/>
        </w:rPr>
        <w:tab/>
      </w:r>
      <w:r w:rsidRPr="00BF5F0E">
        <w:rPr>
          <w:rFonts w:ascii="Cambria" w:eastAsia="Calibri" w:hAnsi="Cambria"/>
          <w:sz w:val="22"/>
          <w:szCs w:val="22"/>
        </w:rPr>
        <w:tab/>
        <w:t xml:space="preserve">          December 2020</w:t>
      </w:r>
    </w:p>
    <w:p w14:paraId="769A448B"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President of the USF Student Chapter of ASIS&amp;T: Fall 2020</w:t>
      </w:r>
    </w:p>
    <w:p w14:paraId="17447C1D"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Beta Phi Mu; GPA: 4.0</w:t>
      </w:r>
    </w:p>
    <w:p w14:paraId="395A2280" w14:textId="77777777" w:rsidR="00321121" w:rsidRPr="00BF5F0E" w:rsidRDefault="00321121" w:rsidP="00321121">
      <w:pPr>
        <w:ind w:left="144" w:right="144"/>
        <w:rPr>
          <w:rFonts w:ascii="Cambria" w:eastAsia="Calibri" w:hAnsi="Cambria"/>
          <w:sz w:val="22"/>
          <w:szCs w:val="22"/>
        </w:rPr>
      </w:pPr>
    </w:p>
    <w:p w14:paraId="51EA6AA8" w14:textId="77777777" w:rsidR="00321121" w:rsidRPr="00BF5F0E" w:rsidRDefault="00321121" w:rsidP="00321121">
      <w:pPr>
        <w:ind w:left="144" w:right="144"/>
        <w:rPr>
          <w:rFonts w:ascii="Times New Roman" w:eastAsia="Calibri" w:hAnsi="Times New Roman"/>
          <w:szCs w:val="24"/>
        </w:rPr>
      </w:pPr>
    </w:p>
    <w:p w14:paraId="290A86ED"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Spalding University School of Creative and Professional Writing, Louisville, KY                                    Master of Fine Arts in Creative Writing                                                                                            June 2018</w:t>
      </w:r>
    </w:p>
    <w:p w14:paraId="13E6E80D" w14:textId="77777777" w:rsidR="00321121" w:rsidRPr="00BF5F0E" w:rsidRDefault="00321121" w:rsidP="00321121">
      <w:pPr>
        <w:spacing w:after="120"/>
        <w:ind w:left="144" w:right="144"/>
        <w:rPr>
          <w:rFonts w:ascii="Cambria" w:eastAsia="Calibri" w:hAnsi="Cambria"/>
          <w:sz w:val="22"/>
          <w:szCs w:val="22"/>
        </w:rPr>
      </w:pPr>
      <w:r w:rsidRPr="00BF5F0E">
        <w:rPr>
          <w:rFonts w:ascii="Cambria" w:eastAsia="Calibri" w:hAnsi="Cambria"/>
          <w:sz w:val="22"/>
          <w:szCs w:val="22"/>
        </w:rPr>
        <w:t xml:space="preserve">Student Editor for </w:t>
      </w:r>
      <w:r w:rsidRPr="00BF5F0E">
        <w:rPr>
          <w:rFonts w:ascii="Cambria" w:eastAsia="Calibri" w:hAnsi="Cambria"/>
          <w:i/>
          <w:iCs/>
          <w:sz w:val="22"/>
          <w:szCs w:val="22"/>
        </w:rPr>
        <w:t xml:space="preserve">The Louisville Review  </w:t>
      </w:r>
    </w:p>
    <w:p w14:paraId="1C60E5CF"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 xml:space="preserve"> </w:t>
      </w:r>
    </w:p>
    <w:p w14:paraId="4C5CFAAF" w14:textId="77777777" w:rsidR="00321121" w:rsidRPr="00BF5F0E" w:rsidRDefault="00321121" w:rsidP="00321121">
      <w:pPr>
        <w:ind w:left="7344" w:right="144" w:firstLine="576"/>
        <w:rPr>
          <w:rFonts w:ascii="Cambria" w:eastAsia="Calibri" w:hAnsi="Cambria"/>
          <w:sz w:val="22"/>
          <w:szCs w:val="22"/>
        </w:rPr>
      </w:pPr>
      <w:r w:rsidRPr="00BF5F0E">
        <w:rPr>
          <w:rFonts w:ascii="Cambria" w:eastAsia="Calibri" w:hAnsi="Cambria"/>
          <w:sz w:val="22"/>
          <w:szCs w:val="22"/>
        </w:rPr>
        <w:t xml:space="preserve"> </w:t>
      </w:r>
    </w:p>
    <w:p w14:paraId="2609E62A" w14:textId="77777777" w:rsidR="00321121" w:rsidRPr="00BF5F0E" w:rsidRDefault="00321121" w:rsidP="00321121">
      <w:pPr>
        <w:ind w:right="144" w:firstLine="144"/>
        <w:rPr>
          <w:rFonts w:ascii="Cambria" w:eastAsia="Calibri" w:hAnsi="Cambria"/>
          <w:sz w:val="22"/>
          <w:szCs w:val="22"/>
        </w:rPr>
      </w:pPr>
      <w:r w:rsidRPr="00BF5F0E">
        <w:rPr>
          <w:rFonts w:ascii="Cambria" w:eastAsia="Calibri" w:hAnsi="Cambria"/>
          <w:sz w:val="22"/>
          <w:szCs w:val="22"/>
        </w:rPr>
        <w:t>Rollins College Department of English, Winter Park, FL</w:t>
      </w:r>
    </w:p>
    <w:p w14:paraId="64CFA3E2" w14:textId="77777777" w:rsidR="00321121" w:rsidRPr="00BF5F0E" w:rsidRDefault="00321121" w:rsidP="00321121">
      <w:pPr>
        <w:ind w:right="144" w:firstLine="144"/>
        <w:rPr>
          <w:rFonts w:ascii="Cambria" w:eastAsia="Calibri" w:hAnsi="Cambria"/>
          <w:sz w:val="22"/>
          <w:szCs w:val="22"/>
        </w:rPr>
      </w:pPr>
      <w:r w:rsidRPr="00BF5F0E">
        <w:rPr>
          <w:rFonts w:ascii="Cambria" w:eastAsia="Calibri" w:hAnsi="Cambria"/>
          <w:sz w:val="22"/>
          <w:szCs w:val="22"/>
        </w:rPr>
        <w:t>Bachelor of Arts in English. Minor in Creative Writing                                                                May 2015</w:t>
      </w:r>
    </w:p>
    <w:p w14:paraId="0CCF1203"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Rollins College, Winter Park, FL</w:t>
      </w:r>
    </w:p>
    <w:p w14:paraId="7EF2A8B2"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Sigma Tau Delta; Magna cum laude</w:t>
      </w:r>
    </w:p>
    <w:p w14:paraId="3E3EA9ED" w14:textId="77777777" w:rsidR="00321121" w:rsidRPr="00BF5F0E" w:rsidRDefault="00321121" w:rsidP="00321121">
      <w:pPr>
        <w:spacing w:after="120"/>
        <w:ind w:left="144" w:right="144"/>
        <w:rPr>
          <w:rFonts w:ascii="Times New Roman" w:eastAsia="Calibri" w:hAnsi="Times New Roman"/>
          <w:szCs w:val="24"/>
        </w:rPr>
      </w:pPr>
    </w:p>
    <w:p w14:paraId="0509CD48"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 xml:space="preserve">Valencia College, Orlando, FL </w:t>
      </w:r>
    </w:p>
    <w:p w14:paraId="6414F103"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Associate of Arts. Concentration: English                                                                                         May 2012</w:t>
      </w:r>
    </w:p>
    <w:p w14:paraId="126EE03A"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Phi Theta Kappa; Honors</w:t>
      </w:r>
    </w:p>
    <w:p w14:paraId="429CC645" w14:textId="77777777" w:rsidR="00321121" w:rsidRPr="00BF5F0E" w:rsidRDefault="00321121" w:rsidP="00321121">
      <w:pPr>
        <w:ind w:left="144" w:right="144"/>
        <w:rPr>
          <w:rFonts w:ascii="Cambria" w:eastAsia="Calibri" w:hAnsi="Cambria"/>
          <w:sz w:val="22"/>
          <w:szCs w:val="22"/>
        </w:rPr>
      </w:pPr>
    </w:p>
    <w:p w14:paraId="136F1D8F" w14:textId="77777777" w:rsidR="00321121" w:rsidRPr="00BF5F0E" w:rsidRDefault="00321121" w:rsidP="00321121">
      <w:pPr>
        <w:keepNext/>
        <w:keepLines/>
        <w:pBdr>
          <w:bottom w:val="single" w:sz="6" w:space="1" w:color="auto"/>
        </w:pBdr>
        <w:tabs>
          <w:tab w:val="center" w:pos="4680"/>
        </w:tabs>
        <w:spacing w:after="60" w:line="276" w:lineRule="auto"/>
        <w:ind w:left="144" w:right="144"/>
        <w:outlineLvl w:val="1"/>
        <w:rPr>
          <w:rFonts w:ascii="Calibri" w:eastAsia="Times New Roman" w:hAnsi="Calibri"/>
          <w:b/>
          <w:caps/>
          <w:spacing w:val="40"/>
          <w:szCs w:val="26"/>
        </w:rPr>
      </w:pPr>
      <w:r w:rsidRPr="00BF5F0E">
        <w:rPr>
          <w:rFonts w:ascii="Calibri" w:eastAsia="Times New Roman" w:hAnsi="Calibri"/>
          <w:b/>
          <w:caps/>
          <w:spacing w:val="40"/>
          <w:szCs w:val="26"/>
        </w:rPr>
        <w:t>Research Activities and Publications</w:t>
      </w:r>
      <w:r w:rsidRPr="00BF5F0E">
        <w:rPr>
          <w:rFonts w:ascii="Calibri" w:eastAsia="Times New Roman" w:hAnsi="Calibri"/>
          <w:b/>
          <w:caps/>
          <w:spacing w:val="40"/>
          <w:szCs w:val="26"/>
        </w:rPr>
        <w:tab/>
      </w:r>
    </w:p>
    <w:p w14:paraId="28CDBE48" w14:textId="77777777" w:rsidR="00321121" w:rsidRPr="00BF5F0E" w:rsidRDefault="00321121" w:rsidP="00321121">
      <w:pPr>
        <w:spacing w:line="259" w:lineRule="auto"/>
        <w:ind w:left="144" w:right="144"/>
        <w:rPr>
          <w:rFonts w:ascii="Cambria" w:eastAsia="Calibri" w:hAnsi="Cambria"/>
          <w:sz w:val="16"/>
          <w:szCs w:val="16"/>
        </w:rPr>
      </w:pPr>
      <w:r w:rsidRPr="00BF5F0E">
        <w:rPr>
          <w:rFonts w:ascii="Cambria" w:eastAsia="Calibri" w:hAnsi="Cambria"/>
          <w:sz w:val="16"/>
          <w:szCs w:val="16"/>
        </w:rPr>
        <w:t>………………………………………………………………………………………………………………………………………………………………………………………………………</w:t>
      </w:r>
    </w:p>
    <w:p w14:paraId="7809A6FF" w14:textId="77777777" w:rsidR="00321121" w:rsidRDefault="00321121" w:rsidP="00530EF4">
      <w:pPr>
        <w:spacing w:after="60"/>
        <w:ind w:right="144" w:firstLine="144"/>
        <w:rPr>
          <w:rFonts w:ascii="Calibri" w:eastAsia="Calibri" w:hAnsi="Calibri" w:cs="Calibri"/>
          <w:b/>
          <w:bCs/>
          <w:szCs w:val="24"/>
        </w:rPr>
      </w:pPr>
      <w:r w:rsidRPr="00BF5F0E">
        <w:rPr>
          <w:rFonts w:ascii="Calibri" w:eastAsia="Calibri" w:hAnsi="Calibri" w:cs="Calibri"/>
          <w:b/>
          <w:bCs/>
          <w:szCs w:val="24"/>
        </w:rPr>
        <w:t>Articles in Refereed Journals</w:t>
      </w:r>
    </w:p>
    <w:p w14:paraId="303B68A5" w14:textId="05489CF5" w:rsidR="00B738A6" w:rsidRDefault="00B738A6" w:rsidP="00B738A6">
      <w:pPr>
        <w:spacing w:after="60"/>
        <w:ind w:left="864" w:right="144" w:hanging="720"/>
        <w:rPr>
          <w:rFonts w:ascii="Cambria" w:hAnsi="Cambria" w:cstheme="minorHAnsi"/>
          <w:sz w:val="22"/>
          <w:szCs w:val="22"/>
        </w:rPr>
      </w:pPr>
      <w:r>
        <w:rPr>
          <w:rFonts w:ascii="Cambria" w:hAnsi="Cambria" w:cstheme="minorHAnsi"/>
          <w:sz w:val="22"/>
          <w:szCs w:val="22"/>
        </w:rPr>
        <w:t xml:space="preserve">Gross, M., Latham, D., </w:t>
      </w:r>
      <w:r w:rsidRPr="00B738A6">
        <w:rPr>
          <w:rFonts w:ascii="Cambria" w:hAnsi="Cambria" w:cstheme="minorHAnsi"/>
          <w:b/>
          <w:bCs/>
          <w:sz w:val="22"/>
          <w:szCs w:val="22"/>
        </w:rPr>
        <w:t>Baum, B</w:t>
      </w:r>
      <w:r>
        <w:rPr>
          <w:rFonts w:ascii="Cambria" w:hAnsi="Cambria" w:cstheme="minorHAnsi"/>
          <w:sz w:val="22"/>
          <w:szCs w:val="22"/>
        </w:rPr>
        <w:t xml:space="preserve">., Crabtree, L., &amp; Randolph, K. (in press). </w:t>
      </w:r>
      <w:r w:rsidRPr="00917126">
        <w:rPr>
          <w:rFonts w:ascii="Cambria" w:hAnsi="Cambria" w:cstheme="minorHAnsi"/>
          <w:sz w:val="22"/>
          <w:szCs w:val="22"/>
        </w:rPr>
        <w:t xml:space="preserve">“I didn’t know it would be like this:” Professional </w:t>
      </w:r>
      <w:r>
        <w:rPr>
          <w:rFonts w:ascii="Cambria" w:hAnsi="Cambria" w:cstheme="minorHAnsi"/>
          <w:sz w:val="22"/>
          <w:szCs w:val="22"/>
        </w:rPr>
        <w:t>p</w:t>
      </w:r>
      <w:r w:rsidRPr="00917126">
        <w:rPr>
          <w:rFonts w:ascii="Cambria" w:hAnsi="Cambria" w:cstheme="minorHAnsi"/>
          <w:sz w:val="22"/>
          <w:szCs w:val="22"/>
        </w:rPr>
        <w:t xml:space="preserve">reparation for </w:t>
      </w:r>
      <w:r>
        <w:rPr>
          <w:rFonts w:ascii="Cambria" w:hAnsi="Cambria" w:cstheme="minorHAnsi"/>
          <w:sz w:val="22"/>
          <w:szCs w:val="22"/>
        </w:rPr>
        <w:t>s</w:t>
      </w:r>
      <w:r w:rsidRPr="00917126">
        <w:rPr>
          <w:rFonts w:ascii="Cambria" w:hAnsi="Cambria" w:cstheme="minorHAnsi"/>
          <w:sz w:val="22"/>
          <w:szCs w:val="22"/>
        </w:rPr>
        <w:t xml:space="preserve">ocial </w:t>
      </w:r>
      <w:r>
        <w:rPr>
          <w:rFonts w:ascii="Cambria" w:hAnsi="Cambria" w:cstheme="minorHAnsi"/>
          <w:sz w:val="22"/>
          <w:szCs w:val="22"/>
        </w:rPr>
        <w:t>s</w:t>
      </w:r>
      <w:r w:rsidRPr="00917126">
        <w:rPr>
          <w:rFonts w:ascii="Cambria" w:hAnsi="Cambria" w:cstheme="minorHAnsi"/>
          <w:sz w:val="22"/>
          <w:szCs w:val="22"/>
        </w:rPr>
        <w:t xml:space="preserve">ervice </w:t>
      </w:r>
      <w:r>
        <w:rPr>
          <w:rFonts w:ascii="Cambria" w:hAnsi="Cambria" w:cstheme="minorHAnsi"/>
          <w:sz w:val="22"/>
          <w:szCs w:val="22"/>
        </w:rPr>
        <w:t>i</w:t>
      </w:r>
      <w:r w:rsidRPr="00917126">
        <w:rPr>
          <w:rFonts w:ascii="Cambria" w:hAnsi="Cambria" w:cstheme="minorHAnsi"/>
          <w:sz w:val="22"/>
          <w:szCs w:val="22"/>
        </w:rPr>
        <w:t xml:space="preserve">nformation </w:t>
      </w:r>
      <w:r>
        <w:rPr>
          <w:rFonts w:ascii="Cambria" w:hAnsi="Cambria" w:cstheme="minorHAnsi"/>
          <w:sz w:val="22"/>
          <w:szCs w:val="22"/>
        </w:rPr>
        <w:t>w</w:t>
      </w:r>
      <w:r w:rsidRPr="00917126">
        <w:rPr>
          <w:rFonts w:ascii="Cambria" w:hAnsi="Cambria" w:cstheme="minorHAnsi"/>
          <w:sz w:val="22"/>
          <w:szCs w:val="22"/>
        </w:rPr>
        <w:t xml:space="preserve">ork in </w:t>
      </w:r>
      <w:r>
        <w:rPr>
          <w:rFonts w:ascii="Cambria" w:hAnsi="Cambria" w:cstheme="minorHAnsi"/>
          <w:sz w:val="22"/>
          <w:szCs w:val="22"/>
        </w:rPr>
        <w:t>p</w:t>
      </w:r>
      <w:r w:rsidRPr="00917126">
        <w:rPr>
          <w:rFonts w:ascii="Cambria" w:hAnsi="Cambria" w:cstheme="minorHAnsi"/>
          <w:sz w:val="22"/>
          <w:szCs w:val="22"/>
        </w:rPr>
        <w:t xml:space="preserve">ublic </w:t>
      </w:r>
      <w:r>
        <w:rPr>
          <w:rFonts w:ascii="Cambria" w:hAnsi="Cambria" w:cstheme="minorHAnsi"/>
          <w:sz w:val="22"/>
          <w:szCs w:val="22"/>
        </w:rPr>
        <w:t>l</w:t>
      </w:r>
      <w:r w:rsidRPr="00917126">
        <w:rPr>
          <w:rFonts w:ascii="Cambria" w:hAnsi="Cambria" w:cstheme="minorHAnsi"/>
          <w:sz w:val="22"/>
          <w:szCs w:val="22"/>
        </w:rPr>
        <w:t>ibraries</w:t>
      </w:r>
      <w:r>
        <w:rPr>
          <w:rFonts w:ascii="Cambria" w:hAnsi="Cambria" w:cstheme="minorHAnsi"/>
          <w:sz w:val="22"/>
          <w:szCs w:val="22"/>
        </w:rPr>
        <w:t xml:space="preserve">. </w:t>
      </w:r>
      <w:r>
        <w:rPr>
          <w:rFonts w:ascii="Cambria" w:hAnsi="Cambria" w:cstheme="minorHAnsi"/>
          <w:i/>
          <w:iCs/>
          <w:sz w:val="22"/>
          <w:szCs w:val="22"/>
        </w:rPr>
        <w:t>Journal of Education for Library and Information Science.</w:t>
      </w:r>
    </w:p>
    <w:p w14:paraId="4DBA108F" w14:textId="77777777" w:rsidR="00B738A6" w:rsidRDefault="00B738A6" w:rsidP="00B738A6">
      <w:pPr>
        <w:spacing w:after="60"/>
        <w:ind w:left="864" w:right="144" w:hanging="720"/>
        <w:rPr>
          <w:rFonts w:ascii="Cambria" w:hAnsi="Cambria" w:cstheme="minorHAnsi"/>
          <w:sz w:val="22"/>
          <w:szCs w:val="22"/>
        </w:rPr>
      </w:pPr>
    </w:p>
    <w:p w14:paraId="4D2CBD9D" w14:textId="5781F907" w:rsidR="00321121" w:rsidRDefault="00321121" w:rsidP="00B738A6">
      <w:pPr>
        <w:spacing w:after="60"/>
        <w:ind w:left="864" w:right="144" w:hanging="720"/>
        <w:rPr>
          <w:rFonts w:ascii="Cambria" w:hAnsi="Cambria" w:cstheme="minorHAnsi"/>
          <w:sz w:val="22"/>
          <w:szCs w:val="22"/>
        </w:rPr>
      </w:pPr>
      <w:r w:rsidRPr="00170694">
        <w:rPr>
          <w:rFonts w:ascii="Cambria" w:hAnsi="Cambria" w:cstheme="minorHAnsi"/>
          <w:sz w:val="22"/>
          <w:szCs w:val="22"/>
        </w:rPr>
        <w:lastRenderedPageBreak/>
        <w:t xml:space="preserve">Crabtree, L., Latham, D., Gross, M., </w:t>
      </w:r>
      <w:r w:rsidRPr="00170694">
        <w:rPr>
          <w:rFonts w:ascii="Cambria" w:hAnsi="Cambria" w:cstheme="minorHAnsi"/>
          <w:b/>
          <w:bCs/>
          <w:sz w:val="22"/>
          <w:szCs w:val="22"/>
        </w:rPr>
        <w:t>Baum, B</w:t>
      </w:r>
      <w:r w:rsidRPr="00170694">
        <w:rPr>
          <w:rFonts w:ascii="Cambria" w:hAnsi="Cambria" w:cstheme="minorHAnsi"/>
          <w:sz w:val="22"/>
          <w:szCs w:val="22"/>
        </w:rPr>
        <w:t xml:space="preserve">., &amp; Randolph, K. (2023). Social workers in the stacks: Public librarians’ perceptions and experiences. </w:t>
      </w:r>
      <w:r w:rsidRPr="00170694">
        <w:rPr>
          <w:rFonts w:ascii="Cambria" w:hAnsi="Cambria" w:cstheme="minorHAnsi"/>
          <w:i/>
          <w:iCs/>
          <w:sz w:val="22"/>
          <w:szCs w:val="22"/>
        </w:rPr>
        <w:t xml:space="preserve">Public Library Quarterly. </w:t>
      </w:r>
      <w:r w:rsidRPr="00170694">
        <w:rPr>
          <w:rFonts w:ascii="Cambria" w:hAnsi="Cambria" w:cstheme="minorHAnsi"/>
          <w:sz w:val="22"/>
          <w:szCs w:val="22"/>
        </w:rPr>
        <w:t xml:space="preserve">https://doi.org/10.1080/01616846.2023.2188873 </w:t>
      </w:r>
    </w:p>
    <w:p w14:paraId="3A0E73EC" w14:textId="77777777" w:rsidR="00B738A6" w:rsidRPr="00B738A6" w:rsidRDefault="00B738A6" w:rsidP="00B738A6">
      <w:pPr>
        <w:spacing w:after="60"/>
        <w:ind w:left="864" w:right="144" w:hanging="720"/>
        <w:rPr>
          <w:rFonts w:ascii="Cambria" w:hAnsi="Cambria" w:cstheme="minorHAnsi"/>
          <w:sz w:val="22"/>
          <w:szCs w:val="22"/>
        </w:rPr>
      </w:pPr>
    </w:p>
    <w:p w14:paraId="4872FD36" w14:textId="49D3CACE" w:rsidR="00321121" w:rsidRPr="004D34A1" w:rsidRDefault="00321121" w:rsidP="00B738A6">
      <w:pPr>
        <w:spacing w:after="60"/>
        <w:ind w:left="864" w:right="144" w:hanging="720"/>
        <w:rPr>
          <w:rFonts w:ascii="Cambria" w:eastAsia="Calibri" w:hAnsi="Cambria" w:cs="Calibri"/>
          <w:i/>
          <w:iCs/>
          <w:sz w:val="22"/>
          <w:szCs w:val="22"/>
        </w:rPr>
      </w:pPr>
      <w:r w:rsidRPr="00BF5F0E">
        <w:rPr>
          <w:rFonts w:ascii="Cambria" w:eastAsia="Calibri" w:hAnsi="Cambria" w:cs="Calibri"/>
          <w:b/>
          <w:bCs/>
          <w:sz w:val="22"/>
          <w:szCs w:val="22"/>
        </w:rPr>
        <w:t>Baum, B.</w:t>
      </w:r>
      <w:r w:rsidRPr="00BF5F0E">
        <w:rPr>
          <w:rFonts w:ascii="Cambria" w:eastAsia="Calibri" w:hAnsi="Cambria" w:cs="Calibri"/>
          <w:sz w:val="22"/>
          <w:szCs w:val="22"/>
        </w:rPr>
        <w:t>, Gross, M., Latham, D., Crabtree, L., &amp; Randolph, K. (2022). Bridging the service gap:</w:t>
      </w:r>
      <w:r w:rsidR="00B738A6">
        <w:rPr>
          <w:rFonts w:ascii="Cambria" w:eastAsia="Calibri" w:hAnsi="Cambria" w:cs="Calibri"/>
          <w:sz w:val="22"/>
          <w:szCs w:val="22"/>
        </w:rPr>
        <w:t xml:space="preserve"> </w:t>
      </w:r>
      <w:r w:rsidRPr="00BF5F0E">
        <w:rPr>
          <w:rFonts w:ascii="Cambria" w:eastAsia="Calibri" w:hAnsi="Cambria" w:cs="Calibri"/>
          <w:sz w:val="22"/>
          <w:szCs w:val="22"/>
        </w:rPr>
        <w:t xml:space="preserve">Branch managers talk about social workers in public libraries. </w:t>
      </w:r>
      <w:r w:rsidRPr="00BF5F0E">
        <w:rPr>
          <w:rFonts w:ascii="Cambria" w:eastAsia="Calibri" w:hAnsi="Cambria" w:cs="Calibri"/>
          <w:i/>
          <w:iCs/>
          <w:sz w:val="22"/>
          <w:szCs w:val="22"/>
        </w:rPr>
        <w:t>Public Library Quarterly</w:t>
      </w:r>
      <w:r w:rsidR="00B62FEE">
        <w:rPr>
          <w:rFonts w:ascii="Cambria" w:eastAsia="Calibri" w:hAnsi="Cambria" w:cs="Calibri"/>
          <w:i/>
          <w:iCs/>
          <w:sz w:val="22"/>
          <w:szCs w:val="22"/>
        </w:rPr>
        <w:t>, 42</w:t>
      </w:r>
      <w:r w:rsidR="00B62FEE">
        <w:rPr>
          <w:rFonts w:ascii="Cambria" w:eastAsia="Calibri" w:hAnsi="Cambria" w:cs="Calibri"/>
          <w:sz w:val="22"/>
          <w:szCs w:val="22"/>
        </w:rPr>
        <w:t>(4)</w:t>
      </w:r>
      <w:r w:rsidRPr="00BF5F0E">
        <w:rPr>
          <w:rFonts w:ascii="Cambria" w:eastAsia="Calibri" w:hAnsi="Cambria" w:cs="Calibri"/>
          <w:i/>
          <w:iCs/>
          <w:sz w:val="22"/>
          <w:szCs w:val="22"/>
        </w:rPr>
        <w:t xml:space="preserve">. </w:t>
      </w:r>
      <w:hyperlink r:id="rId7" w:history="1">
        <w:r w:rsidRPr="004D34A1">
          <w:rPr>
            <w:rFonts w:ascii="Cambria" w:eastAsia="Calibri" w:hAnsi="Cambria" w:cs="Calibri"/>
            <w:sz w:val="22"/>
            <w:szCs w:val="22"/>
          </w:rPr>
          <w:t>https://doi.org/10.1080/01616846.2022.2113696</w:t>
        </w:r>
      </w:hyperlink>
      <w:r w:rsidRPr="004D34A1">
        <w:rPr>
          <w:rFonts w:ascii="Cambria" w:eastAsia="Calibri" w:hAnsi="Cambria" w:cs="Calibri"/>
          <w:sz w:val="22"/>
          <w:szCs w:val="22"/>
        </w:rPr>
        <w:t xml:space="preserve"> </w:t>
      </w:r>
    </w:p>
    <w:p w14:paraId="7E68DDE6" w14:textId="77777777" w:rsidR="00321121" w:rsidRPr="004D34A1" w:rsidRDefault="00321121" w:rsidP="00B738A6">
      <w:pPr>
        <w:spacing w:after="60"/>
        <w:ind w:left="864" w:right="144" w:hanging="720"/>
        <w:rPr>
          <w:rFonts w:ascii="Cambria" w:eastAsia="Calibri" w:hAnsi="Cambria" w:cs="Calibri"/>
          <w:b/>
          <w:bCs/>
          <w:i/>
          <w:iCs/>
          <w:sz w:val="22"/>
          <w:szCs w:val="22"/>
          <w:u w:val="single"/>
        </w:rPr>
      </w:pPr>
    </w:p>
    <w:p w14:paraId="1815C63B" w14:textId="1FD7B120" w:rsidR="00321121" w:rsidRPr="004D34A1" w:rsidRDefault="00321121" w:rsidP="00B738A6">
      <w:pPr>
        <w:spacing w:after="60"/>
        <w:ind w:left="864" w:right="144" w:hanging="720"/>
        <w:rPr>
          <w:rFonts w:ascii="Cambria" w:eastAsia="Calibri" w:hAnsi="Cambria" w:cs="Calibri"/>
          <w:i/>
          <w:iCs/>
          <w:sz w:val="22"/>
          <w:szCs w:val="22"/>
        </w:rPr>
      </w:pPr>
      <w:r w:rsidRPr="00BF5F0E">
        <w:rPr>
          <w:rFonts w:ascii="Cambria" w:eastAsia="Calibri" w:hAnsi="Cambria" w:cs="Calibri"/>
          <w:sz w:val="22"/>
          <w:szCs w:val="22"/>
        </w:rPr>
        <w:t xml:space="preserve">Taylor, N.G., </w:t>
      </w:r>
      <w:proofErr w:type="spellStart"/>
      <w:r w:rsidRPr="00BF5F0E">
        <w:rPr>
          <w:rFonts w:ascii="Cambria" w:eastAsia="Calibri" w:hAnsi="Cambria" w:cs="Calibri"/>
          <w:sz w:val="22"/>
          <w:szCs w:val="22"/>
        </w:rPr>
        <w:t>Shereff</w:t>
      </w:r>
      <w:proofErr w:type="spellEnd"/>
      <w:r w:rsidRPr="00BF5F0E">
        <w:rPr>
          <w:rFonts w:ascii="Cambria" w:eastAsia="Calibri" w:hAnsi="Cambria" w:cs="Calibri"/>
          <w:sz w:val="22"/>
          <w:szCs w:val="22"/>
        </w:rPr>
        <w:t xml:space="preserve">, D., </w:t>
      </w:r>
      <w:r w:rsidRPr="00BF5F0E">
        <w:rPr>
          <w:rFonts w:ascii="Cambria" w:eastAsia="Calibri" w:hAnsi="Cambria" w:cs="Calibri"/>
          <w:b/>
          <w:bCs/>
          <w:sz w:val="22"/>
          <w:szCs w:val="22"/>
        </w:rPr>
        <w:t xml:space="preserve">Baum, B, </w:t>
      </w:r>
      <w:r w:rsidRPr="00BF5F0E">
        <w:rPr>
          <w:rFonts w:ascii="Cambria" w:eastAsia="Calibri" w:hAnsi="Cambria" w:cs="Calibri"/>
          <w:sz w:val="22"/>
          <w:szCs w:val="22"/>
        </w:rPr>
        <w:t>Chan, J., &amp;</w:t>
      </w:r>
      <w:r w:rsidRPr="00BF5F0E">
        <w:rPr>
          <w:rFonts w:ascii="Cambria" w:eastAsia="Calibri" w:hAnsi="Cambria" w:cs="Calibri"/>
          <w:b/>
          <w:bCs/>
          <w:sz w:val="22"/>
          <w:szCs w:val="22"/>
        </w:rPr>
        <w:t xml:space="preserve"> </w:t>
      </w:r>
      <w:r w:rsidRPr="00BF5F0E">
        <w:rPr>
          <w:rFonts w:ascii="Cambria" w:eastAsia="Calibri" w:hAnsi="Cambria" w:cs="Calibri"/>
          <w:sz w:val="22"/>
          <w:szCs w:val="22"/>
        </w:rPr>
        <w:t xml:space="preserve">Cannon, P. (2022). Moving beyond the book list: Building a pediatric responsive librarianship program. </w:t>
      </w:r>
      <w:r w:rsidRPr="00BF5F0E">
        <w:rPr>
          <w:rFonts w:ascii="Cambria" w:eastAsia="Calibri" w:hAnsi="Cambria" w:cs="Calibri"/>
          <w:i/>
          <w:iCs/>
          <w:sz w:val="22"/>
          <w:szCs w:val="22"/>
        </w:rPr>
        <w:t xml:space="preserve">Journal of Hospital Librarianship, 22, </w:t>
      </w:r>
      <w:r w:rsidRPr="00BF5F0E">
        <w:rPr>
          <w:rFonts w:ascii="Cambria" w:eastAsia="Calibri" w:hAnsi="Cambria" w:cs="Calibri"/>
          <w:sz w:val="22"/>
          <w:szCs w:val="22"/>
        </w:rPr>
        <w:t>40-53.</w:t>
      </w:r>
      <w:r w:rsidRPr="00BF5F0E">
        <w:rPr>
          <w:rFonts w:ascii="Cambria" w:eastAsia="Calibri" w:hAnsi="Cambria" w:cs="Calibri"/>
          <w:i/>
          <w:iCs/>
          <w:sz w:val="22"/>
          <w:szCs w:val="22"/>
        </w:rPr>
        <w:t xml:space="preserve"> </w:t>
      </w:r>
      <w:hyperlink r:id="rId8" w:history="1">
        <w:r w:rsidRPr="004D34A1">
          <w:rPr>
            <w:rFonts w:ascii="Cambria" w:eastAsia="Calibri" w:hAnsi="Cambria" w:cs="Calibri"/>
            <w:sz w:val="22"/>
            <w:szCs w:val="22"/>
          </w:rPr>
          <w:t>https://doi.org/10.1080/15323269.2021.2019521</w:t>
        </w:r>
      </w:hyperlink>
      <w:r w:rsidRPr="004D34A1">
        <w:rPr>
          <w:rFonts w:ascii="Cambria" w:eastAsia="Calibri" w:hAnsi="Cambria" w:cs="Calibri"/>
          <w:i/>
          <w:iCs/>
          <w:sz w:val="22"/>
          <w:szCs w:val="22"/>
        </w:rPr>
        <w:t xml:space="preserve"> </w:t>
      </w:r>
    </w:p>
    <w:p w14:paraId="16627AB6" w14:textId="77777777" w:rsidR="00321121" w:rsidRPr="00BF5F0E" w:rsidRDefault="00321121" w:rsidP="00321121">
      <w:pPr>
        <w:spacing w:after="60"/>
        <w:ind w:left="720" w:right="144" w:hanging="720"/>
        <w:rPr>
          <w:rFonts w:ascii="Cambria" w:eastAsia="Calibri" w:hAnsi="Cambria" w:cs="Calibri"/>
          <w:sz w:val="22"/>
          <w:szCs w:val="22"/>
        </w:rPr>
      </w:pP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r>
      <w:r w:rsidRPr="00BF5F0E">
        <w:rPr>
          <w:rFonts w:ascii="Cambria" w:eastAsia="Calibri" w:hAnsi="Cambria" w:cs="Calibri"/>
          <w:sz w:val="22"/>
          <w:szCs w:val="22"/>
        </w:rPr>
        <w:softHyphen/>
        <w:t xml:space="preserve">    ______________________________________________________________________________________________________________</w:t>
      </w:r>
    </w:p>
    <w:p w14:paraId="5B0A5136" w14:textId="77777777" w:rsidR="00321121" w:rsidRPr="00BF5F0E" w:rsidRDefault="00321121" w:rsidP="00321121">
      <w:pPr>
        <w:spacing w:after="60"/>
        <w:ind w:right="144" w:firstLine="144"/>
        <w:rPr>
          <w:rFonts w:ascii="Calibri" w:eastAsia="Calibri" w:hAnsi="Calibri" w:cs="Calibri"/>
          <w:b/>
          <w:bCs/>
          <w:szCs w:val="24"/>
        </w:rPr>
      </w:pPr>
      <w:r w:rsidRPr="00BF5F0E">
        <w:rPr>
          <w:rFonts w:ascii="Calibri" w:eastAsia="Calibri" w:hAnsi="Calibri" w:cs="Calibri"/>
          <w:b/>
          <w:bCs/>
          <w:szCs w:val="24"/>
        </w:rPr>
        <w:t xml:space="preserve">Refereed Conference </w:t>
      </w:r>
      <w:r>
        <w:rPr>
          <w:rFonts w:ascii="Calibri" w:eastAsia="Calibri" w:hAnsi="Calibri" w:cs="Calibri"/>
          <w:b/>
          <w:bCs/>
          <w:szCs w:val="24"/>
        </w:rPr>
        <w:t>Proceedings</w:t>
      </w:r>
    </w:p>
    <w:p w14:paraId="35DA6E31" w14:textId="77777777" w:rsidR="00321121" w:rsidRPr="00BF5F0E" w:rsidRDefault="00321121" w:rsidP="00321121">
      <w:pPr>
        <w:ind w:left="720" w:right="144" w:hanging="720"/>
        <w:rPr>
          <w:rFonts w:ascii="Cambria" w:eastAsia="Calibri" w:hAnsi="Cambria" w:cs="Calibri"/>
          <w:sz w:val="22"/>
          <w:szCs w:val="22"/>
        </w:rPr>
      </w:pPr>
      <w:r w:rsidRPr="00BF5F0E">
        <w:rPr>
          <w:rFonts w:ascii="Cambria" w:eastAsia="Calibri" w:hAnsi="Cambria" w:cs="Calibri"/>
          <w:sz w:val="22"/>
          <w:szCs w:val="22"/>
        </w:rPr>
        <w:t xml:space="preserve">   </w:t>
      </w:r>
      <w:r w:rsidRPr="00B72CF1">
        <w:rPr>
          <w:rFonts w:ascii="Cambria" w:eastAsia="Calibri" w:hAnsi="Cambria" w:cs="Calibri"/>
          <w:sz w:val="22"/>
          <w:szCs w:val="22"/>
        </w:rPr>
        <w:t xml:space="preserve">Gross, M., Latham, D., </w:t>
      </w:r>
      <w:r w:rsidRPr="0033467A">
        <w:rPr>
          <w:rFonts w:ascii="Cambria" w:eastAsia="Calibri" w:hAnsi="Cambria" w:cs="Calibri"/>
          <w:b/>
          <w:bCs/>
          <w:sz w:val="22"/>
          <w:szCs w:val="22"/>
        </w:rPr>
        <w:t>Baum, B</w:t>
      </w:r>
      <w:r w:rsidRPr="00B72CF1">
        <w:rPr>
          <w:rFonts w:ascii="Cambria" w:eastAsia="Calibri" w:hAnsi="Cambria" w:cs="Calibri"/>
          <w:sz w:val="22"/>
          <w:szCs w:val="22"/>
        </w:rPr>
        <w:t xml:space="preserve">., &amp; Crabtree, L. (2022). No one told me: A dialog on preparing public librarians to provide social services in public libraries. </w:t>
      </w:r>
      <w:r w:rsidRPr="00B72CF1">
        <w:rPr>
          <w:rFonts w:ascii="Cambria" w:eastAsia="Calibri" w:hAnsi="Cambria" w:cs="Calibri"/>
          <w:i/>
          <w:iCs/>
          <w:sz w:val="22"/>
          <w:szCs w:val="22"/>
        </w:rPr>
        <w:t>Association for Library and Information Science Education 2022 Conference</w:t>
      </w:r>
      <w:r w:rsidRPr="00B72CF1">
        <w:rPr>
          <w:rFonts w:ascii="Cambria" w:eastAsia="Calibri" w:hAnsi="Cambria" w:cs="Calibri"/>
          <w:sz w:val="22"/>
          <w:szCs w:val="22"/>
        </w:rPr>
        <w:t>, 1-8. https://iopn.library.illinois.edu/journals/aliseacp/issue/view/98</w:t>
      </w:r>
    </w:p>
    <w:p w14:paraId="17C22505" w14:textId="77777777" w:rsidR="00321121" w:rsidRPr="00BF5F0E" w:rsidRDefault="00321121" w:rsidP="00321121">
      <w:pPr>
        <w:spacing w:after="60"/>
        <w:ind w:left="720" w:right="144" w:hanging="720"/>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0E12F4C8" w14:textId="77777777" w:rsidR="00321121" w:rsidRPr="00BF5F0E" w:rsidRDefault="00321121" w:rsidP="00321121">
      <w:pPr>
        <w:spacing w:after="60"/>
        <w:ind w:right="144" w:firstLine="144"/>
        <w:rPr>
          <w:rFonts w:ascii="Calibri" w:eastAsia="Calibri" w:hAnsi="Calibri" w:cs="Calibri"/>
          <w:b/>
          <w:bCs/>
          <w:szCs w:val="24"/>
        </w:rPr>
      </w:pPr>
      <w:r w:rsidRPr="00BF5F0E">
        <w:rPr>
          <w:rFonts w:ascii="Calibri" w:eastAsia="Calibri" w:hAnsi="Calibri" w:cs="Calibri"/>
          <w:b/>
          <w:bCs/>
          <w:szCs w:val="24"/>
        </w:rPr>
        <w:t>Refereed Presentations</w:t>
      </w:r>
    </w:p>
    <w:p w14:paraId="08454678" w14:textId="77777777" w:rsidR="00321121" w:rsidRPr="0033467A" w:rsidRDefault="00321121" w:rsidP="00321121">
      <w:pPr>
        <w:spacing w:line="259" w:lineRule="auto"/>
        <w:ind w:left="864" w:right="144" w:hanging="720"/>
        <w:rPr>
          <w:rFonts w:ascii="Cambria" w:eastAsia="Calibri" w:hAnsi="Cambria"/>
          <w:sz w:val="22"/>
          <w:szCs w:val="22"/>
        </w:rPr>
      </w:pPr>
      <w:r w:rsidRPr="0033467A">
        <w:rPr>
          <w:rFonts w:ascii="Cambria" w:eastAsia="Calibri" w:hAnsi="Cambria"/>
          <w:sz w:val="22"/>
          <w:szCs w:val="22"/>
        </w:rPr>
        <w:t xml:space="preserve">Taylor, N.G., Cannon, P., </w:t>
      </w:r>
      <w:proofErr w:type="spellStart"/>
      <w:r w:rsidRPr="0033467A">
        <w:rPr>
          <w:rFonts w:ascii="Cambria" w:eastAsia="Calibri" w:hAnsi="Cambria"/>
          <w:sz w:val="22"/>
          <w:szCs w:val="22"/>
        </w:rPr>
        <w:t>Shereff</w:t>
      </w:r>
      <w:proofErr w:type="spellEnd"/>
      <w:r w:rsidRPr="0033467A">
        <w:rPr>
          <w:rFonts w:ascii="Cambria" w:eastAsia="Calibri" w:hAnsi="Cambria"/>
          <w:sz w:val="22"/>
          <w:szCs w:val="22"/>
        </w:rPr>
        <w:t xml:space="preserve">, D., </w:t>
      </w:r>
      <w:r w:rsidRPr="0033467A">
        <w:rPr>
          <w:rFonts w:ascii="Cambria" w:eastAsia="Calibri" w:hAnsi="Cambria"/>
          <w:b/>
          <w:bCs/>
          <w:sz w:val="22"/>
          <w:szCs w:val="22"/>
        </w:rPr>
        <w:t>Baum, B.,</w:t>
      </w:r>
      <w:r w:rsidRPr="0033467A">
        <w:rPr>
          <w:rFonts w:ascii="Cambria" w:eastAsia="Calibri" w:hAnsi="Cambria"/>
          <w:sz w:val="22"/>
          <w:szCs w:val="22"/>
        </w:rPr>
        <w:t xml:space="preserve"> Chan, J., Jacobs, E., Pettus, K., &amp; Scanlon, K. (2021). </w:t>
      </w:r>
      <w:r w:rsidRPr="0033467A">
        <w:rPr>
          <w:rFonts w:ascii="Cambria" w:eastAsia="Calibri" w:hAnsi="Cambria"/>
          <w:i/>
          <w:iCs/>
          <w:sz w:val="22"/>
          <w:szCs w:val="22"/>
        </w:rPr>
        <w:t xml:space="preserve">New ways to foster public library-social work collaborations </w:t>
      </w:r>
      <w:r w:rsidRPr="0033467A">
        <w:rPr>
          <w:rFonts w:ascii="Cambria" w:eastAsia="Calibri" w:hAnsi="Cambria"/>
          <w:sz w:val="22"/>
          <w:szCs w:val="22"/>
        </w:rPr>
        <w:t>[Conference presentation]. 2021 Florida Library Association Conference.</w:t>
      </w:r>
    </w:p>
    <w:p w14:paraId="64AD2AB4" w14:textId="77777777" w:rsidR="00321121" w:rsidRPr="0033467A" w:rsidRDefault="00321121" w:rsidP="00321121">
      <w:pPr>
        <w:spacing w:line="259" w:lineRule="auto"/>
        <w:ind w:left="864" w:right="144" w:hanging="720"/>
        <w:rPr>
          <w:rFonts w:ascii="Cambria" w:eastAsia="Calibri" w:hAnsi="Cambria"/>
          <w:sz w:val="22"/>
          <w:szCs w:val="22"/>
        </w:rPr>
      </w:pPr>
    </w:p>
    <w:p w14:paraId="624C35AC" w14:textId="77777777" w:rsidR="00321121" w:rsidRPr="0033467A" w:rsidRDefault="00321121" w:rsidP="00321121">
      <w:pPr>
        <w:spacing w:line="259" w:lineRule="auto"/>
        <w:ind w:left="864" w:right="144" w:hanging="720"/>
        <w:rPr>
          <w:rFonts w:ascii="Cambria" w:eastAsia="Calibri" w:hAnsi="Cambria"/>
          <w:sz w:val="22"/>
          <w:szCs w:val="22"/>
        </w:rPr>
      </w:pPr>
      <w:r w:rsidRPr="0033467A">
        <w:rPr>
          <w:rFonts w:ascii="Cambria" w:eastAsia="Calibri" w:hAnsi="Cambria"/>
          <w:sz w:val="22"/>
          <w:szCs w:val="22"/>
        </w:rPr>
        <w:t xml:space="preserve">Taylor, N.G., Cannon, P., </w:t>
      </w:r>
      <w:proofErr w:type="spellStart"/>
      <w:r w:rsidRPr="0033467A">
        <w:rPr>
          <w:rFonts w:ascii="Cambria" w:eastAsia="Calibri" w:hAnsi="Cambria"/>
          <w:sz w:val="22"/>
          <w:szCs w:val="22"/>
        </w:rPr>
        <w:t>Shereff</w:t>
      </w:r>
      <w:proofErr w:type="spellEnd"/>
      <w:r w:rsidRPr="0033467A">
        <w:rPr>
          <w:rFonts w:ascii="Cambria" w:eastAsia="Calibri" w:hAnsi="Cambria"/>
          <w:sz w:val="22"/>
          <w:szCs w:val="22"/>
        </w:rPr>
        <w:t xml:space="preserve">, D., </w:t>
      </w:r>
      <w:r w:rsidRPr="0033467A">
        <w:rPr>
          <w:rFonts w:ascii="Cambria" w:eastAsia="Calibri" w:hAnsi="Cambria"/>
          <w:b/>
          <w:bCs/>
          <w:sz w:val="22"/>
          <w:szCs w:val="22"/>
        </w:rPr>
        <w:t>Baum, B</w:t>
      </w:r>
      <w:r w:rsidRPr="0033467A">
        <w:rPr>
          <w:rFonts w:ascii="Cambria" w:eastAsia="Calibri" w:hAnsi="Cambria"/>
          <w:sz w:val="22"/>
          <w:szCs w:val="22"/>
        </w:rPr>
        <w:t>., &amp; Chan, J. (2020</w:t>
      </w:r>
      <w:r w:rsidRPr="0033467A">
        <w:rPr>
          <w:rFonts w:ascii="Cambria" w:eastAsia="Calibri" w:hAnsi="Cambria"/>
          <w:i/>
          <w:iCs/>
          <w:sz w:val="22"/>
          <w:szCs w:val="22"/>
        </w:rPr>
        <w:t>). Incorporating responsive librarianship in youth programming</w:t>
      </w:r>
      <w:r w:rsidRPr="0033467A">
        <w:rPr>
          <w:rFonts w:ascii="Cambria" w:eastAsia="Calibri" w:hAnsi="Cambria"/>
          <w:sz w:val="22"/>
          <w:szCs w:val="22"/>
        </w:rPr>
        <w:t xml:space="preserve"> [Conference presentation]. 2020 Florida Library Association Conference.</w:t>
      </w:r>
    </w:p>
    <w:p w14:paraId="20B3F21C" w14:textId="77777777" w:rsidR="00321121" w:rsidRPr="00BF5F0E" w:rsidRDefault="00321121" w:rsidP="00321121">
      <w:pPr>
        <w:spacing w:line="259" w:lineRule="auto"/>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325BE1DB" w14:textId="77777777" w:rsidR="00321121" w:rsidRPr="00BF5F0E" w:rsidRDefault="00321121" w:rsidP="00321121">
      <w:pPr>
        <w:spacing w:line="259" w:lineRule="auto"/>
        <w:rPr>
          <w:rFonts w:ascii="Calibri" w:eastAsia="Calibri" w:hAnsi="Calibri" w:cs="Calibri"/>
          <w:b/>
          <w:bCs/>
          <w:szCs w:val="24"/>
        </w:rPr>
      </w:pPr>
      <w:r w:rsidRPr="00BF5F0E">
        <w:rPr>
          <w:rFonts w:ascii="Cambria" w:eastAsia="Calibri" w:hAnsi="Cambria"/>
          <w:sz w:val="16"/>
          <w:szCs w:val="16"/>
        </w:rPr>
        <w:t xml:space="preserve">     </w:t>
      </w:r>
      <w:r w:rsidRPr="00BF5F0E">
        <w:rPr>
          <w:rFonts w:ascii="Calibri" w:eastAsia="Calibri" w:hAnsi="Calibri" w:cs="Calibri"/>
          <w:b/>
          <w:bCs/>
          <w:szCs w:val="24"/>
        </w:rPr>
        <w:t>Invited Presentations</w:t>
      </w:r>
    </w:p>
    <w:p w14:paraId="09F4658E" w14:textId="77777777" w:rsidR="00321121" w:rsidRPr="00BF5F0E" w:rsidRDefault="00321121" w:rsidP="00321121">
      <w:pPr>
        <w:spacing w:line="259" w:lineRule="auto"/>
        <w:ind w:left="720" w:hanging="720"/>
        <w:rPr>
          <w:rFonts w:ascii="Cambria" w:eastAsia="Calibri" w:hAnsi="Cambria" w:cs="Calibri"/>
          <w:sz w:val="22"/>
          <w:szCs w:val="22"/>
        </w:rPr>
      </w:pPr>
      <w:r w:rsidRPr="00BF5F0E">
        <w:rPr>
          <w:rFonts w:ascii="Calibri" w:eastAsia="Calibri" w:hAnsi="Calibri" w:cs="Calibri"/>
          <w:b/>
          <w:bCs/>
          <w:szCs w:val="24"/>
        </w:rPr>
        <w:t xml:space="preserve">   </w:t>
      </w:r>
      <w:r w:rsidRPr="00BF5F0E">
        <w:rPr>
          <w:rFonts w:ascii="Cambria" w:eastAsia="Calibri" w:hAnsi="Cambria" w:cs="Calibri"/>
          <w:sz w:val="22"/>
          <w:szCs w:val="22"/>
        </w:rPr>
        <w:t xml:space="preserve">Taylor, N.G., Cannon, P., </w:t>
      </w:r>
      <w:proofErr w:type="spellStart"/>
      <w:r w:rsidRPr="00BF5F0E">
        <w:rPr>
          <w:rFonts w:ascii="Cambria" w:eastAsia="Calibri" w:hAnsi="Cambria" w:cs="Calibri"/>
          <w:sz w:val="22"/>
          <w:szCs w:val="22"/>
        </w:rPr>
        <w:t>Shereff</w:t>
      </w:r>
      <w:proofErr w:type="spellEnd"/>
      <w:r w:rsidRPr="00BF5F0E">
        <w:rPr>
          <w:rFonts w:ascii="Cambria" w:eastAsia="Calibri" w:hAnsi="Cambria" w:cs="Calibri"/>
          <w:sz w:val="22"/>
          <w:szCs w:val="22"/>
        </w:rPr>
        <w:t xml:space="preserve">, D., </w:t>
      </w:r>
      <w:r w:rsidRPr="00BF5F0E">
        <w:rPr>
          <w:rFonts w:ascii="Cambria" w:eastAsia="Calibri" w:hAnsi="Cambria" w:cs="Calibri"/>
          <w:b/>
          <w:bCs/>
          <w:sz w:val="22"/>
          <w:szCs w:val="22"/>
        </w:rPr>
        <w:t>Baum, B</w:t>
      </w:r>
      <w:r w:rsidRPr="00BF5F0E">
        <w:rPr>
          <w:rFonts w:ascii="Cambria" w:eastAsia="Calibri" w:hAnsi="Cambria" w:cs="Calibri"/>
          <w:sz w:val="22"/>
          <w:szCs w:val="22"/>
        </w:rPr>
        <w:t xml:space="preserve">., Pettus, K., &amp; Schellhaas, N. (2021). “Story Strong: Mind. Soul. Comics.” Webinar conducted for the </w:t>
      </w:r>
      <w:r w:rsidRPr="00B32455">
        <w:rPr>
          <w:rFonts w:ascii="Cambria" w:eastAsia="Calibri" w:hAnsi="Cambria" w:cs="Calibri"/>
          <w:i/>
          <w:iCs/>
          <w:sz w:val="22"/>
          <w:szCs w:val="22"/>
        </w:rPr>
        <w:t>American Library Association’s</w:t>
      </w:r>
      <w:r w:rsidRPr="00BF5F0E">
        <w:rPr>
          <w:rFonts w:ascii="Cambria" w:eastAsia="Calibri" w:hAnsi="Cambria" w:cs="Calibri"/>
          <w:sz w:val="22"/>
          <w:szCs w:val="22"/>
        </w:rPr>
        <w:t xml:space="preserve"> </w:t>
      </w:r>
      <w:r w:rsidRPr="00B32455">
        <w:rPr>
          <w:rFonts w:ascii="Cambria" w:eastAsia="Calibri" w:hAnsi="Cambria" w:cs="Calibri"/>
          <w:i/>
          <w:iCs/>
          <w:sz w:val="22"/>
          <w:szCs w:val="22"/>
        </w:rPr>
        <w:t>Graphic Novels &amp; Comics Round Table</w:t>
      </w:r>
      <w:r w:rsidRPr="00BF5F0E">
        <w:rPr>
          <w:rFonts w:ascii="Cambria" w:eastAsia="Calibri" w:hAnsi="Cambria" w:cs="Calibri"/>
          <w:sz w:val="22"/>
          <w:szCs w:val="22"/>
        </w:rPr>
        <w:t xml:space="preserve">. Available online at: </w:t>
      </w:r>
      <w:hyperlink r:id="rId9" w:history="1">
        <w:r w:rsidRPr="00B32455">
          <w:rPr>
            <w:rFonts w:ascii="Cambria" w:eastAsia="Calibri" w:hAnsi="Cambria" w:cs="Calibri"/>
            <w:sz w:val="22"/>
            <w:szCs w:val="22"/>
          </w:rPr>
          <w:t>https://ala-events.zoom.us/rec/play/-__6HmwUMDVcF44Uok80js2NyXR6H5WDvXsd76taVtKC9YvsCqDy-y0BHW_EbOPTDbe-FvdGbukA7Ub4.iPVuL1gkclMClnpm?continueMode=true&amp;_x_zm_rtaid=OIXjnSbDSb2aIjJ1uXM8mw.1621439169209.b223dc0d7e24e1ad68b5213d76d3d09b&amp;_x_zm_rhtaid=345</w:t>
        </w:r>
      </w:hyperlink>
      <w:r w:rsidRPr="00B32455">
        <w:rPr>
          <w:rFonts w:ascii="Cambria" w:eastAsia="Calibri" w:hAnsi="Cambria" w:cs="Calibri"/>
          <w:sz w:val="22"/>
          <w:szCs w:val="22"/>
        </w:rPr>
        <w:t xml:space="preserve"> </w:t>
      </w:r>
    </w:p>
    <w:p w14:paraId="7FE8A7A3" w14:textId="77777777" w:rsidR="00321121" w:rsidRPr="00BF5F0E" w:rsidRDefault="00321121" w:rsidP="00321121">
      <w:pPr>
        <w:spacing w:line="259" w:lineRule="auto"/>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1FD3339D" w14:textId="148DC39F" w:rsidR="00295681" w:rsidRPr="00327F9E" w:rsidRDefault="00321121" w:rsidP="00327F9E">
      <w:pPr>
        <w:spacing w:after="120"/>
        <w:ind w:right="144" w:firstLine="144"/>
        <w:rPr>
          <w:rFonts w:ascii="Calibri" w:eastAsia="Calibri" w:hAnsi="Calibri" w:cs="Calibri"/>
          <w:b/>
          <w:bCs/>
          <w:szCs w:val="24"/>
        </w:rPr>
      </w:pPr>
      <w:r w:rsidRPr="00BF5F0E">
        <w:rPr>
          <w:rFonts w:ascii="Calibri" w:eastAsia="Calibri" w:hAnsi="Calibri" w:cs="Calibri"/>
          <w:b/>
          <w:bCs/>
          <w:szCs w:val="24"/>
        </w:rPr>
        <w:t>Refereed Conference Posters</w:t>
      </w:r>
    </w:p>
    <w:p w14:paraId="50410DF6" w14:textId="77777777" w:rsidR="00321121" w:rsidRPr="0033467A" w:rsidRDefault="00321121" w:rsidP="00295681">
      <w:pPr>
        <w:ind w:left="864" w:right="144" w:hanging="720"/>
        <w:rPr>
          <w:rFonts w:ascii="Cambria" w:eastAsia="Calibri" w:hAnsi="Cambria"/>
          <w:sz w:val="22"/>
          <w:szCs w:val="22"/>
        </w:rPr>
      </w:pPr>
      <w:r w:rsidRPr="0033467A">
        <w:rPr>
          <w:rFonts w:ascii="Cambria" w:eastAsia="Calibri" w:hAnsi="Cambria"/>
          <w:sz w:val="22"/>
          <w:szCs w:val="22"/>
        </w:rPr>
        <w:t xml:space="preserve">Chan, J. &amp; </w:t>
      </w:r>
      <w:r w:rsidRPr="0033467A">
        <w:rPr>
          <w:rFonts w:ascii="Cambria" w:eastAsia="Calibri" w:hAnsi="Cambria"/>
          <w:b/>
          <w:bCs/>
          <w:sz w:val="22"/>
          <w:szCs w:val="22"/>
        </w:rPr>
        <w:t>Baum, B</w:t>
      </w:r>
      <w:r w:rsidRPr="0033467A">
        <w:rPr>
          <w:rFonts w:ascii="Cambria" w:eastAsia="Calibri" w:hAnsi="Cambria"/>
          <w:sz w:val="22"/>
          <w:szCs w:val="22"/>
        </w:rPr>
        <w:t xml:space="preserve">. (2020) </w:t>
      </w:r>
      <w:r w:rsidRPr="0033467A">
        <w:rPr>
          <w:rFonts w:ascii="Cambria" w:eastAsia="Calibri" w:hAnsi="Cambria"/>
          <w:i/>
          <w:iCs/>
          <w:sz w:val="22"/>
          <w:szCs w:val="22"/>
        </w:rPr>
        <w:t>Leading forward to recovery: How librarians aid adolescent mental health literacy</w:t>
      </w:r>
      <w:r w:rsidRPr="0033467A">
        <w:rPr>
          <w:rFonts w:ascii="Cambria" w:eastAsia="Calibri" w:hAnsi="Cambria"/>
          <w:sz w:val="22"/>
          <w:szCs w:val="22"/>
        </w:rPr>
        <w:t xml:space="preserve"> [Poster session]. 2020 Florida Library Association Conference.</w:t>
      </w:r>
    </w:p>
    <w:p w14:paraId="6AC17BD1" w14:textId="77777777" w:rsidR="00321121" w:rsidRPr="0033467A" w:rsidRDefault="00321121" w:rsidP="00295681">
      <w:pPr>
        <w:ind w:left="864" w:right="144" w:hanging="720"/>
        <w:rPr>
          <w:rFonts w:ascii="Cambria" w:eastAsia="Calibri" w:hAnsi="Cambria"/>
          <w:sz w:val="22"/>
          <w:szCs w:val="22"/>
        </w:rPr>
      </w:pPr>
    </w:p>
    <w:p w14:paraId="1BB7FEE2" w14:textId="77777777" w:rsidR="00321121" w:rsidRDefault="00321121" w:rsidP="00295681">
      <w:pPr>
        <w:ind w:left="864" w:right="144" w:hanging="720"/>
        <w:rPr>
          <w:rFonts w:ascii="Cambria" w:eastAsia="Calibri" w:hAnsi="Cambria"/>
          <w:sz w:val="22"/>
          <w:szCs w:val="22"/>
        </w:rPr>
      </w:pPr>
      <w:proofErr w:type="spellStart"/>
      <w:r w:rsidRPr="0033467A">
        <w:rPr>
          <w:rFonts w:ascii="Cambria" w:eastAsia="Calibri" w:hAnsi="Cambria"/>
          <w:sz w:val="22"/>
          <w:szCs w:val="22"/>
        </w:rPr>
        <w:t>Shereff</w:t>
      </w:r>
      <w:proofErr w:type="spellEnd"/>
      <w:r w:rsidRPr="0033467A">
        <w:rPr>
          <w:rFonts w:ascii="Cambria" w:eastAsia="Calibri" w:hAnsi="Cambria"/>
          <w:sz w:val="22"/>
          <w:szCs w:val="22"/>
        </w:rPr>
        <w:t xml:space="preserve">, D., Chan, J., Cannon, P., Taylor, N.G., &amp; </w:t>
      </w:r>
      <w:r w:rsidRPr="0033467A">
        <w:rPr>
          <w:rFonts w:ascii="Cambria" w:eastAsia="Calibri" w:hAnsi="Cambria"/>
          <w:b/>
          <w:bCs/>
          <w:sz w:val="22"/>
          <w:szCs w:val="22"/>
        </w:rPr>
        <w:t>Baum, B</w:t>
      </w:r>
      <w:r w:rsidRPr="0033467A">
        <w:rPr>
          <w:rFonts w:ascii="Cambria" w:eastAsia="Calibri" w:hAnsi="Cambria"/>
          <w:sz w:val="22"/>
          <w:szCs w:val="22"/>
        </w:rPr>
        <w:t xml:space="preserve">. (2020). </w:t>
      </w:r>
      <w:r w:rsidRPr="0033467A">
        <w:rPr>
          <w:rFonts w:ascii="Cambria" w:eastAsia="Calibri" w:hAnsi="Cambria"/>
          <w:i/>
          <w:iCs/>
          <w:sz w:val="22"/>
          <w:szCs w:val="22"/>
        </w:rPr>
        <w:t>Graphic medicine for emotional wellness: Therapeutic library programming in a pediatric behavioral health setting</w:t>
      </w:r>
      <w:r w:rsidRPr="0033467A">
        <w:rPr>
          <w:rFonts w:ascii="Cambria" w:eastAsia="Calibri" w:hAnsi="Cambria"/>
          <w:sz w:val="22"/>
          <w:szCs w:val="22"/>
        </w:rPr>
        <w:t xml:space="preserve"> [Poster session]. 2020 Medical Library Association Conference.</w:t>
      </w:r>
    </w:p>
    <w:p w14:paraId="7CB9E489" w14:textId="1F00FE4D" w:rsidR="00321121" w:rsidRPr="00BF5F0E" w:rsidRDefault="00321121" w:rsidP="00321121">
      <w:pPr>
        <w:spacing w:after="120"/>
        <w:ind w:left="864" w:right="144" w:hanging="720"/>
        <w:rPr>
          <w:rFonts w:ascii="Cambria" w:eastAsia="Calibri" w:hAnsi="Cambria"/>
          <w:sz w:val="16"/>
          <w:szCs w:val="16"/>
        </w:rPr>
      </w:pPr>
      <w:r w:rsidRPr="00BF5F0E">
        <w:rPr>
          <w:rFonts w:ascii="Cambria" w:eastAsia="Calibri" w:hAnsi="Cambria"/>
          <w:sz w:val="16"/>
          <w:szCs w:val="16"/>
        </w:rPr>
        <w:t>……………………………………………………………………………………………………………………………………………………………………………………………………….</w:t>
      </w:r>
    </w:p>
    <w:p w14:paraId="4A5EE591" w14:textId="79027328" w:rsidR="00327F9E" w:rsidRDefault="00321121" w:rsidP="00321121">
      <w:pPr>
        <w:spacing w:after="120"/>
        <w:ind w:right="144"/>
        <w:rPr>
          <w:rFonts w:ascii="Calibri" w:eastAsia="Calibri" w:hAnsi="Calibri" w:cs="Calibri"/>
          <w:b/>
          <w:bCs/>
          <w:szCs w:val="24"/>
          <w:shd w:val="clear" w:color="auto" w:fill="FFFFFF"/>
        </w:rPr>
      </w:pPr>
      <w:r w:rsidRPr="00327F9E">
        <w:rPr>
          <w:rFonts w:ascii="Calibri" w:eastAsia="Calibri" w:hAnsi="Calibri" w:cs="Calibri"/>
          <w:b/>
          <w:bCs/>
          <w:szCs w:val="24"/>
          <w:shd w:val="clear" w:color="auto" w:fill="FFFFFF"/>
        </w:rPr>
        <w:t xml:space="preserve">   </w:t>
      </w:r>
      <w:r w:rsidR="00327F9E" w:rsidRPr="00327F9E">
        <w:rPr>
          <w:rFonts w:ascii="Calibri" w:eastAsia="Calibri" w:hAnsi="Calibri" w:cs="Calibri"/>
          <w:b/>
          <w:bCs/>
          <w:szCs w:val="24"/>
          <w:shd w:val="clear" w:color="auto" w:fill="FFFFFF"/>
        </w:rPr>
        <w:t>Conference Posters</w:t>
      </w:r>
    </w:p>
    <w:p w14:paraId="3ED7C658" w14:textId="46126151" w:rsidR="00327F9E" w:rsidRDefault="00327F9E" w:rsidP="00327F9E">
      <w:pPr>
        <w:ind w:left="864" w:right="144" w:hanging="720"/>
        <w:rPr>
          <w:rFonts w:ascii="Cambria" w:eastAsia="Calibri" w:hAnsi="Cambria" w:cs="Calibri"/>
          <w:sz w:val="22"/>
          <w:szCs w:val="22"/>
        </w:rPr>
      </w:pPr>
      <w:r w:rsidRPr="00295681">
        <w:rPr>
          <w:rFonts w:ascii="Cambria" w:eastAsia="Calibri" w:hAnsi="Cambria" w:cs="Calibri"/>
          <w:b/>
          <w:bCs/>
          <w:sz w:val="22"/>
          <w:szCs w:val="22"/>
        </w:rPr>
        <w:lastRenderedPageBreak/>
        <w:t>Baum, B.</w:t>
      </w:r>
      <w:r>
        <w:rPr>
          <w:rFonts w:ascii="Cambria" w:eastAsia="Calibri" w:hAnsi="Cambria" w:cs="Calibri"/>
          <w:b/>
          <w:bCs/>
          <w:sz w:val="22"/>
          <w:szCs w:val="22"/>
        </w:rPr>
        <w:t xml:space="preserve"> </w:t>
      </w:r>
      <w:r>
        <w:rPr>
          <w:rFonts w:ascii="Cambria" w:eastAsia="Calibri" w:hAnsi="Cambria" w:cs="Calibri"/>
          <w:sz w:val="22"/>
          <w:szCs w:val="22"/>
        </w:rPr>
        <w:t xml:space="preserve">(Forthcoming, Oct. 2023). </w:t>
      </w:r>
      <w:r w:rsidRPr="00295681">
        <w:rPr>
          <w:rFonts w:ascii="Cambria" w:eastAsia="Calibri" w:hAnsi="Cambria" w:cs="Calibri"/>
          <w:i/>
          <w:iCs/>
          <w:sz w:val="22"/>
          <w:szCs w:val="22"/>
        </w:rPr>
        <w:t>Bridging the support gap: An exploration into public youth services librarians’ perceptions and experience</w:t>
      </w:r>
      <w:r>
        <w:rPr>
          <w:rFonts w:ascii="Cambria" w:eastAsia="Calibri" w:hAnsi="Cambria" w:cs="Calibri"/>
          <w:i/>
          <w:iCs/>
          <w:sz w:val="22"/>
          <w:szCs w:val="22"/>
        </w:rPr>
        <w:t>s</w:t>
      </w:r>
      <w:r w:rsidRPr="00295681">
        <w:rPr>
          <w:rFonts w:ascii="Cambria" w:eastAsia="Calibri" w:hAnsi="Cambria" w:cs="Calibri"/>
          <w:i/>
          <w:iCs/>
          <w:sz w:val="22"/>
          <w:szCs w:val="22"/>
        </w:rPr>
        <w:t xml:space="preserve"> promoting teens’ mental health in the library</w:t>
      </w:r>
      <w:r>
        <w:rPr>
          <w:rFonts w:ascii="Cambria" w:eastAsia="Calibri" w:hAnsi="Cambria" w:cs="Calibri"/>
          <w:i/>
          <w:iCs/>
          <w:sz w:val="22"/>
          <w:szCs w:val="22"/>
        </w:rPr>
        <w:t xml:space="preserve"> </w:t>
      </w:r>
      <w:r>
        <w:rPr>
          <w:rFonts w:ascii="Cambria" w:eastAsia="Calibri" w:hAnsi="Cambria" w:cs="Calibri"/>
          <w:sz w:val="22"/>
          <w:szCs w:val="22"/>
        </w:rPr>
        <w:t>[Poster session]. 2023 Association for Library and Information Science Education Conference.</w:t>
      </w:r>
    </w:p>
    <w:p w14:paraId="25F3E45B" w14:textId="3AD06D75" w:rsidR="00327F9E" w:rsidRPr="00327F9E" w:rsidRDefault="00327F9E" w:rsidP="00327F9E">
      <w:pPr>
        <w:spacing w:after="120"/>
        <w:ind w:left="864" w:right="144" w:hanging="720"/>
        <w:rPr>
          <w:rFonts w:ascii="Cambria" w:eastAsia="Calibri" w:hAnsi="Cambria"/>
          <w:sz w:val="16"/>
          <w:szCs w:val="16"/>
        </w:rPr>
      </w:pPr>
      <w:r w:rsidRPr="00BF5F0E">
        <w:rPr>
          <w:rFonts w:ascii="Cambria" w:eastAsia="Calibri" w:hAnsi="Cambria"/>
          <w:sz w:val="16"/>
          <w:szCs w:val="16"/>
        </w:rPr>
        <w:t>……………………………………………………………………………………………………………………………………………………………………………………………………….</w:t>
      </w:r>
    </w:p>
    <w:p w14:paraId="02816411" w14:textId="7680E85B" w:rsidR="00321121" w:rsidRPr="00BF5F0E" w:rsidRDefault="00321121" w:rsidP="00327F9E">
      <w:pPr>
        <w:spacing w:after="120"/>
        <w:ind w:right="144" w:firstLine="144"/>
        <w:rPr>
          <w:rFonts w:ascii="Calibri" w:eastAsia="Calibri" w:hAnsi="Calibri" w:cs="Calibri"/>
          <w:b/>
          <w:bCs/>
          <w:color w:val="201F1E"/>
          <w:szCs w:val="24"/>
          <w:shd w:val="clear" w:color="auto" w:fill="FFFFFF"/>
        </w:rPr>
      </w:pPr>
      <w:r w:rsidRPr="00295681">
        <w:rPr>
          <w:rFonts w:ascii="Calibri" w:eastAsia="Calibri" w:hAnsi="Calibri" w:cs="Calibri"/>
          <w:b/>
          <w:bCs/>
          <w:szCs w:val="24"/>
          <w:shd w:val="clear" w:color="auto" w:fill="FFFFFF"/>
        </w:rPr>
        <w:t>Refereed Fiction (Shorter Works)</w:t>
      </w:r>
      <w:r w:rsidRPr="00295681">
        <w:rPr>
          <w:rFonts w:ascii="Cambria" w:eastAsia="Calibri" w:hAnsi="Cambria" w:cs="Calibri"/>
          <w:bCs/>
          <w:sz w:val="22"/>
          <w:szCs w:val="22"/>
          <w:shd w:val="clear" w:color="auto" w:fill="FFFFFF"/>
        </w:rPr>
        <w:t xml:space="preserve">                                                                                               </w:t>
      </w:r>
    </w:p>
    <w:p w14:paraId="38E8A33D" w14:textId="77777777" w:rsidR="00321121" w:rsidRPr="0075297B" w:rsidRDefault="00321121" w:rsidP="00321121">
      <w:pPr>
        <w:spacing w:after="120"/>
        <w:ind w:left="720" w:right="144" w:hanging="720"/>
        <w:rPr>
          <w:rFonts w:ascii="Cambria" w:eastAsia="Calibri" w:hAnsi="Cambria" w:cs="Calibri"/>
          <w:i/>
          <w:iCs/>
          <w:sz w:val="22"/>
          <w:szCs w:val="22"/>
          <w:shd w:val="clear" w:color="auto" w:fill="FFFFFF"/>
        </w:rPr>
      </w:pPr>
      <w:r w:rsidRPr="00BF5F0E">
        <w:rPr>
          <w:rFonts w:ascii="Cambria" w:eastAsia="Calibri" w:hAnsi="Cambria" w:cs="Calibri"/>
          <w:b/>
          <w:bCs/>
          <w:color w:val="201F1E"/>
          <w:sz w:val="22"/>
          <w:szCs w:val="22"/>
          <w:shd w:val="clear" w:color="auto" w:fill="FFFFFF"/>
        </w:rPr>
        <w:t xml:space="preserve">    </w:t>
      </w:r>
      <w:r w:rsidRPr="00B32455">
        <w:rPr>
          <w:rFonts w:ascii="Cambria" w:eastAsia="Calibri" w:hAnsi="Cambria" w:cs="Calibri"/>
          <w:b/>
          <w:bCs/>
          <w:sz w:val="22"/>
          <w:szCs w:val="22"/>
          <w:shd w:val="clear" w:color="auto" w:fill="FFFFFF"/>
        </w:rPr>
        <w:t>Baum, B.</w:t>
      </w:r>
      <w:r w:rsidRPr="00B32455">
        <w:rPr>
          <w:rFonts w:ascii="Cambria" w:eastAsia="Calibri" w:hAnsi="Cambria" w:cs="Calibri"/>
          <w:sz w:val="22"/>
          <w:szCs w:val="22"/>
          <w:shd w:val="clear" w:color="auto" w:fill="FFFFFF"/>
        </w:rPr>
        <w:t xml:space="preserve"> (2022). Six things to understand about your loss. </w:t>
      </w:r>
      <w:r w:rsidRPr="00B32455">
        <w:rPr>
          <w:rFonts w:ascii="Cambria" w:eastAsia="Calibri" w:hAnsi="Cambria" w:cs="Calibri"/>
          <w:i/>
          <w:iCs/>
          <w:sz w:val="22"/>
          <w:szCs w:val="22"/>
          <w:shd w:val="clear" w:color="auto" w:fill="FFFFFF"/>
        </w:rPr>
        <w:t xml:space="preserve">Waxing and Waning: A Literary Journal, 9. </w:t>
      </w:r>
      <w:r w:rsidRPr="00B32455">
        <w:rPr>
          <w:rFonts w:ascii="Cambria" w:eastAsia="Calibri" w:hAnsi="Cambria" w:cs="Calibri"/>
          <w:sz w:val="22"/>
          <w:szCs w:val="22"/>
          <w:shd w:val="clear" w:color="auto" w:fill="FFFFFF"/>
        </w:rPr>
        <w:t>Available online at: https://www.waxingandwaning.org/issue-09/six-things-to-understand-about-your-loss-by-brittany-baum-_fiction_/</w:t>
      </w:r>
      <w:r w:rsidRPr="00B32455">
        <w:rPr>
          <w:rFonts w:ascii="Cambria" w:eastAsia="Calibri" w:hAnsi="Cambria" w:cs="Calibri"/>
          <w:i/>
          <w:iCs/>
          <w:sz w:val="22"/>
          <w:szCs w:val="22"/>
          <w:shd w:val="clear" w:color="auto" w:fill="FFFFFF"/>
        </w:rPr>
        <w:t xml:space="preserve">                                                                                                                               </w:t>
      </w:r>
    </w:p>
    <w:p w14:paraId="4FCB2471" w14:textId="77777777" w:rsidR="00321121" w:rsidRPr="00B32455" w:rsidRDefault="00321121" w:rsidP="00321121">
      <w:pPr>
        <w:spacing w:after="120"/>
        <w:ind w:left="720" w:right="144" w:hanging="720"/>
        <w:rPr>
          <w:rFonts w:ascii="Cambria" w:eastAsia="Calibri" w:hAnsi="Cambria" w:cs="Calibri"/>
          <w:sz w:val="22"/>
          <w:szCs w:val="22"/>
          <w:shd w:val="clear" w:color="auto" w:fill="FFFFFF"/>
        </w:rPr>
      </w:pPr>
      <w:r w:rsidRPr="00B32455">
        <w:rPr>
          <w:rFonts w:ascii="Calibri" w:eastAsia="Calibri" w:hAnsi="Calibri" w:cs="Calibri"/>
          <w:szCs w:val="24"/>
          <w:shd w:val="clear" w:color="auto" w:fill="FFFFFF"/>
        </w:rPr>
        <w:t xml:space="preserve">   </w:t>
      </w:r>
      <w:r>
        <w:rPr>
          <w:rFonts w:ascii="Calibri" w:eastAsia="Calibri" w:hAnsi="Calibri" w:cs="Calibri"/>
          <w:szCs w:val="24"/>
          <w:shd w:val="clear" w:color="auto" w:fill="FFFFFF"/>
        </w:rPr>
        <w:t xml:space="preserve"> </w:t>
      </w:r>
      <w:r w:rsidRPr="00B32455">
        <w:rPr>
          <w:rFonts w:ascii="Cambria" w:eastAsia="Calibri" w:hAnsi="Cambria" w:cs="Calibri"/>
          <w:b/>
          <w:bCs/>
          <w:sz w:val="22"/>
          <w:szCs w:val="22"/>
          <w:shd w:val="clear" w:color="auto" w:fill="FFFFFF"/>
        </w:rPr>
        <w:t>Baum, B.</w:t>
      </w:r>
      <w:r w:rsidRPr="00B32455">
        <w:rPr>
          <w:rFonts w:ascii="Cambria" w:eastAsia="Calibri" w:hAnsi="Cambria" w:cs="Calibri"/>
          <w:sz w:val="22"/>
          <w:szCs w:val="22"/>
          <w:shd w:val="clear" w:color="auto" w:fill="FFFFFF"/>
        </w:rPr>
        <w:t xml:space="preserve"> </w:t>
      </w:r>
      <w:r>
        <w:rPr>
          <w:rFonts w:ascii="Cambria" w:eastAsia="Calibri" w:hAnsi="Cambria" w:cs="Calibri"/>
          <w:sz w:val="22"/>
          <w:szCs w:val="22"/>
          <w:shd w:val="clear" w:color="auto" w:fill="FFFFFF"/>
        </w:rPr>
        <w:t xml:space="preserve">(2019). </w:t>
      </w:r>
      <w:r w:rsidRPr="00B32455">
        <w:rPr>
          <w:rFonts w:ascii="Cambria" w:eastAsia="Calibri" w:hAnsi="Cambria" w:cs="Calibri"/>
          <w:sz w:val="22"/>
          <w:szCs w:val="22"/>
          <w:shd w:val="clear" w:color="auto" w:fill="FFFFFF"/>
        </w:rPr>
        <w:t xml:space="preserve">Absolution. </w:t>
      </w:r>
      <w:r w:rsidRPr="00B32455">
        <w:rPr>
          <w:rFonts w:ascii="Cambria" w:eastAsia="Calibri" w:hAnsi="Cambria" w:cs="Calibri"/>
          <w:i/>
          <w:iCs/>
          <w:sz w:val="22"/>
          <w:szCs w:val="22"/>
          <w:shd w:val="clear" w:color="auto" w:fill="FFFFFF"/>
        </w:rPr>
        <w:t>Cordella Magazine: Field Notes</w:t>
      </w:r>
      <w:r>
        <w:rPr>
          <w:rFonts w:ascii="Cambria" w:eastAsia="Calibri" w:hAnsi="Cambria" w:cs="Calibri"/>
          <w:i/>
          <w:iCs/>
          <w:sz w:val="22"/>
          <w:szCs w:val="22"/>
          <w:shd w:val="clear" w:color="auto" w:fill="FFFFFF"/>
        </w:rPr>
        <w:t xml:space="preserve">. </w:t>
      </w:r>
      <w:r>
        <w:rPr>
          <w:rFonts w:ascii="Cambria" w:eastAsia="Calibri" w:hAnsi="Cambria" w:cs="Calibri"/>
          <w:sz w:val="22"/>
          <w:szCs w:val="22"/>
          <w:shd w:val="clear" w:color="auto" w:fill="FFFFFF"/>
        </w:rPr>
        <w:t xml:space="preserve">Available online at: </w:t>
      </w:r>
      <w:r w:rsidRPr="0075297B">
        <w:rPr>
          <w:rFonts w:ascii="Cambria" w:eastAsia="Calibri" w:hAnsi="Cambria" w:cs="Calibri"/>
          <w:sz w:val="22"/>
          <w:szCs w:val="22"/>
          <w:shd w:val="clear" w:color="auto" w:fill="FFFFFF"/>
        </w:rPr>
        <w:t>https://www.cordella.org/fieldnotes/2019/8/2/absolution</w:t>
      </w:r>
      <w:r w:rsidRPr="00B32455">
        <w:rPr>
          <w:rFonts w:ascii="Cambria" w:eastAsia="Calibri" w:hAnsi="Cambria" w:cs="Calibri"/>
          <w:i/>
          <w:iCs/>
          <w:sz w:val="22"/>
          <w:szCs w:val="22"/>
          <w:shd w:val="clear" w:color="auto" w:fill="FFFFFF"/>
        </w:rPr>
        <w:t xml:space="preserve">                                                   </w:t>
      </w:r>
    </w:p>
    <w:p w14:paraId="3F41E642" w14:textId="77777777" w:rsidR="00321121" w:rsidRPr="0075297B" w:rsidRDefault="00321121" w:rsidP="00321121">
      <w:pPr>
        <w:spacing w:after="120"/>
        <w:ind w:left="720" w:right="144" w:hanging="720"/>
        <w:rPr>
          <w:rFonts w:ascii="Cambria" w:eastAsia="Calibri" w:hAnsi="Cambria" w:cs="Calibri"/>
          <w:sz w:val="22"/>
          <w:szCs w:val="22"/>
          <w:shd w:val="clear" w:color="auto" w:fill="FFFFFF"/>
        </w:rPr>
      </w:pPr>
      <w:r w:rsidRPr="00B32455">
        <w:rPr>
          <w:rFonts w:ascii="Cambria" w:eastAsia="Calibri" w:hAnsi="Cambria" w:cs="Calibri"/>
          <w:sz w:val="22"/>
          <w:szCs w:val="22"/>
          <w:shd w:val="clear" w:color="auto" w:fill="FFFFFF"/>
        </w:rPr>
        <w:t xml:space="preserve">  </w:t>
      </w:r>
      <w:r>
        <w:rPr>
          <w:rFonts w:ascii="Cambria" w:eastAsia="Calibri" w:hAnsi="Cambria" w:cs="Calibri"/>
          <w:sz w:val="22"/>
          <w:szCs w:val="22"/>
          <w:shd w:val="clear" w:color="auto" w:fill="FFFFFF"/>
        </w:rPr>
        <w:t xml:space="preserve"> </w:t>
      </w:r>
      <w:r w:rsidRPr="00B32455">
        <w:rPr>
          <w:rFonts w:ascii="Cambria" w:eastAsia="Calibri" w:hAnsi="Cambria" w:cs="Calibri"/>
          <w:sz w:val="22"/>
          <w:szCs w:val="22"/>
          <w:shd w:val="clear" w:color="auto" w:fill="FFFFFF"/>
        </w:rPr>
        <w:t xml:space="preserve"> </w:t>
      </w:r>
      <w:r w:rsidRPr="00B32455">
        <w:rPr>
          <w:rFonts w:ascii="Cambria" w:eastAsia="Calibri" w:hAnsi="Cambria" w:cs="Calibri"/>
          <w:b/>
          <w:bCs/>
          <w:sz w:val="22"/>
          <w:szCs w:val="22"/>
          <w:shd w:val="clear" w:color="auto" w:fill="FFFFFF"/>
        </w:rPr>
        <w:t>Baum, B.</w:t>
      </w:r>
      <w:r w:rsidRPr="00B32455">
        <w:rPr>
          <w:rFonts w:ascii="Cambria" w:eastAsia="Calibri" w:hAnsi="Cambria" w:cs="Calibri"/>
          <w:sz w:val="22"/>
          <w:szCs w:val="22"/>
          <w:shd w:val="clear" w:color="auto" w:fill="FFFFFF"/>
        </w:rPr>
        <w:t xml:space="preserve"> </w:t>
      </w:r>
      <w:r>
        <w:rPr>
          <w:rFonts w:ascii="Cambria" w:eastAsia="Calibri" w:hAnsi="Cambria" w:cs="Calibri"/>
          <w:sz w:val="22"/>
          <w:szCs w:val="22"/>
          <w:shd w:val="clear" w:color="auto" w:fill="FFFFFF"/>
        </w:rPr>
        <w:t xml:space="preserve">(2019). </w:t>
      </w:r>
      <w:r w:rsidRPr="00B32455">
        <w:rPr>
          <w:rFonts w:ascii="Cambria" w:eastAsia="Calibri" w:hAnsi="Cambria" w:cs="Calibri"/>
          <w:sz w:val="22"/>
          <w:szCs w:val="22"/>
          <w:shd w:val="clear" w:color="auto" w:fill="FFFFFF"/>
        </w:rPr>
        <w:t xml:space="preserve">Lighthouse. </w:t>
      </w:r>
      <w:r w:rsidRPr="00B32455">
        <w:rPr>
          <w:rFonts w:ascii="Cambria" w:eastAsia="Calibri" w:hAnsi="Cambria" w:cs="Calibri"/>
          <w:i/>
          <w:iCs/>
          <w:sz w:val="22"/>
          <w:szCs w:val="22"/>
          <w:shd w:val="clear" w:color="auto" w:fill="FFFFFF"/>
        </w:rPr>
        <w:t>The Courtship of Winds</w:t>
      </w:r>
      <w:r>
        <w:rPr>
          <w:rFonts w:ascii="Cambria" w:eastAsia="Calibri" w:hAnsi="Cambria" w:cs="Calibri"/>
          <w:i/>
          <w:iCs/>
          <w:sz w:val="22"/>
          <w:szCs w:val="22"/>
          <w:shd w:val="clear" w:color="auto" w:fill="FFFFFF"/>
        </w:rPr>
        <w:t xml:space="preserve">. </w:t>
      </w:r>
      <w:r>
        <w:rPr>
          <w:rFonts w:ascii="Cambria" w:eastAsia="Calibri" w:hAnsi="Cambria" w:cs="Calibri"/>
          <w:sz w:val="22"/>
          <w:szCs w:val="22"/>
          <w:shd w:val="clear" w:color="auto" w:fill="FFFFFF"/>
        </w:rPr>
        <w:t xml:space="preserve">Available online at: </w:t>
      </w:r>
      <w:r w:rsidRPr="0075297B">
        <w:rPr>
          <w:rFonts w:ascii="Cambria" w:eastAsia="Calibri" w:hAnsi="Cambria" w:cs="Calibri"/>
          <w:sz w:val="22"/>
          <w:szCs w:val="22"/>
          <w:shd w:val="clear" w:color="auto" w:fill="FFFFFF"/>
        </w:rPr>
        <w:t>https://www.thecourtshipofwinds.org/brittany-baum</w:t>
      </w:r>
    </w:p>
    <w:p w14:paraId="5E2B3855" w14:textId="77777777" w:rsidR="00321121" w:rsidRPr="00B32455" w:rsidRDefault="00321121" w:rsidP="00321121">
      <w:pPr>
        <w:spacing w:after="120"/>
        <w:ind w:left="720" w:right="144" w:hanging="720"/>
        <w:rPr>
          <w:rFonts w:ascii="Cambria" w:eastAsia="Calibri" w:hAnsi="Cambria" w:cs="Calibri"/>
          <w:sz w:val="22"/>
          <w:szCs w:val="22"/>
          <w:shd w:val="clear" w:color="auto" w:fill="FFFFFF"/>
        </w:rPr>
      </w:pPr>
      <w:r w:rsidRPr="00B32455">
        <w:rPr>
          <w:rFonts w:ascii="Cambria" w:eastAsia="Calibri" w:hAnsi="Cambria" w:cs="Calibri"/>
          <w:sz w:val="22"/>
          <w:szCs w:val="22"/>
          <w:shd w:val="clear" w:color="auto" w:fill="FFFFFF"/>
        </w:rPr>
        <w:t xml:space="preserve">     </w:t>
      </w:r>
      <w:r w:rsidRPr="00B32455">
        <w:rPr>
          <w:rFonts w:ascii="Cambria" w:eastAsia="Calibri" w:hAnsi="Cambria" w:cs="Calibri"/>
          <w:b/>
          <w:bCs/>
          <w:sz w:val="22"/>
          <w:szCs w:val="22"/>
          <w:shd w:val="clear" w:color="auto" w:fill="FFFFFF"/>
        </w:rPr>
        <w:t>Baum, B</w:t>
      </w:r>
      <w:r w:rsidRPr="00B32455">
        <w:rPr>
          <w:rFonts w:ascii="Cambria" w:eastAsia="Calibri" w:hAnsi="Cambria" w:cs="Calibri"/>
          <w:sz w:val="22"/>
          <w:szCs w:val="22"/>
          <w:shd w:val="clear" w:color="auto" w:fill="FFFFFF"/>
        </w:rPr>
        <w:t xml:space="preserve">. </w:t>
      </w:r>
      <w:r>
        <w:rPr>
          <w:rFonts w:ascii="Cambria" w:eastAsia="Calibri" w:hAnsi="Cambria" w:cs="Calibri"/>
          <w:sz w:val="22"/>
          <w:szCs w:val="22"/>
          <w:shd w:val="clear" w:color="auto" w:fill="FFFFFF"/>
        </w:rPr>
        <w:t xml:space="preserve">(2019). </w:t>
      </w:r>
      <w:r w:rsidRPr="00B32455">
        <w:rPr>
          <w:rFonts w:ascii="Cambria" w:eastAsia="Calibri" w:hAnsi="Cambria" w:cs="Calibri"/>
          <w:sz w:val="22"/>
          <w:szCs w:val="22"/>
          <w:shd w:val="clear" w:color="auto" w:fill="FFFFFF"/>
        </w:rPr>
        <w:t xml:space="preserve">The Living Years. </w:t>
      </w:r>
      <w:r w:rsidRPr="00B32455">
        <w:rPr>
          <w:rFonts w:ascii="Cambria" w:eastAsia="Calibri" w:hAnsi="Cambria" w:cs="Calibri"/>
          <w:i/>
          <w:iCs/>
          <w:sz w:val="22"/>
          <w:szCs w:val="22"/>
          <w:shd w:val="clear" w:color="auto" w:fill="FFFFFF"/>
        </w:rPr>
        <w:t>Blue Lake Review</w:t>
      </w:r>
      <w:r>
        <w:rPr>
          <w:rFonts w:ascii="Cambria" w:eastAsia="Calibri" w:hAnsi="Cambria" w:cs="Calibri"/>
          <w:i/>
          <w:iCs/>
          <w:sz w:val="22"/>
          <w:szCs w:val="22"/>
          <w:shd w:val="clear" w:color="auto" w:fill="FFFFFF"/>
        </w:rPr>
        <w:t xml:space="preserve">. </w:t>
      </w:r>
      <w:r>
        <w:rPr>
          <w:rFonts w:ascii="Cambria" w:eastAsia="Calibri" w:hAnsi="Cambria" w:cs="Calibri"/>
          <w:sz w:val="22"/>
          <w:szCs w:val="22"/>
          <w:shd w:val="clear" w:color="auto" w:fill="FFFFFF"/>
        </w:rPr>
        <w:t xml:space="preserve">Available online at: </w:t>
      </w:r>
      <w:r w:rsidRPr="009B7294">
        <w:rPr>
          <w:rFonts w:ascii="Cambria" w:eastAsia="Calibri" w:hAnsi="Cambria" w:cs="Calibri"/>
          <w:sz w:val="22"/>
          <w:szCs w:val="22"/>
          <w:shd w:val="clear" w:color="auto" w:fill="FFFFFF"/>
        </w:rPr>
        <w:t>https://bluelakereview.weebly.com/the-living-years.html</w:t>
      </w:r>
      <w:r w:rsidRPr="00B32455">
        <w:rPr>
          <w:rFonts w:ascii="Cambria" w:eastAsia="Calibri" w:hAnsi="Cambria" w:cs="Calibri"/>
          <w:i/>
          <w:iCs/>
          <w:sz w:val="22"/>
          <w:szCs w:val="22"/>
          <w:shd w:val="clear" w:color="auto" w:fill="FFFFFF"/>
        </w:rPr>
        <w:t xml:space="preserve">                                                                  </w:t>
      </w:r>
    </w:p>
    <w:p w14:paraId="3B1D0439" w14:textId="77777777" w:rsidR="00321121" w:rsidRPr="00BF5F0E" w:rsidRDefault="00321121" w:rsidP="00321121">
      <w:pPr>
        <w:keepNext/>
        <w:keepLines/>
        <w:pBdr>
          <w:bottom w:val="single" w:sz="6" w:space="1" w:color="auto"/>
        </w:pBdr>
        <w:spacing w:after="60" w:line="276" w:lineRule="auto"/>
        <w:ind w:left="144" w:right="144"/>
        <w:outlineLvl w:val="1"/>
        <w:rPr>
          <w:rFonts w:ascii="Calibri" w:eastAsia="Times New Roman" w:hAnsi="Calibri"/>
          <w:b/>
          <w:caps/>
          <w:spacing w:val="40"/>
          <w:szCs w:val="26"/>
        </w:rPr>
      </w:pPr>
    </w:p>
    <w:p w14:paraId="6337D566" w14:textId="77777777" w:rsidR="00321121" w:rsidRPr="00BF5F0E" w:rsidRDefault="00321121" w:rsidP="00321121">
      <w:pPr>
        <w:keepNext/>
        <w:keepLines/>
        <w:pBdr>
          <w:bottom w:val="single" w:sz="6" w:space="1" w:color="auto"/>
        </w:pBdr>
        <w:spacing w:after="60" w:line="276" w:lineRule="auto"/>
        <w:ind w:left="144" w:right="144"/>
        <w:outlineLvl w:val="1"/>
        <w:rPr>
          <w:rFonts w:ascii="Calibri" w:eastAsia="Times New Roman" w:hAnsi="Calibri"/>
          <w:b/>
          <w:caps/>
          <w:spacing w:val="40"/>
          <w:szCs w:val="26"/>
        </w:rPr>
      </w:pPr>
      <w:r w:rsidRPr="00BF5F0E">
        <w:rPr>
          <w:rFonts w:ascii="Calibri" w:eastAsia="Times New Roman" w:hAnsi="Calibri"/>
          <w:b/>
          <w:caps/>
          <w:spacing w:val="40"/>
          <w:szCs w:val="26"/>
        </w:rPr>
        <w:t>professional experience</w:t>
      </w:r>
    </w:p>
    <w:p w14:paraId="700289F6" w14:textId="77777777" w:rsidR="00321121" w:rsidRPr="00BF5F0E" w:rsidRDefault="00321121" w:rsidP="00321121">
      <w:pPr>
        <w:spacing w:after="60" w:line="259" w:lineRule="auto"/>
        <w:rPr>
          <w:rFonts w:ascii="Cambria" w:eastAsia="Calibri" w:hAnsi="Cambria"/>
          <w:sz w:val="16"/>
          <w:szCs w:val="16"/>
        </w:rPr>
      </w:pPr>
      <w:r w:rsidRPr="00BF5F0E">
        <w:rPr>
          <w:rFonts w:ascii="Calibri" w:eastAsia="Calibri" w:hAnsi="Calibri"/>
          <w:sz w:val="22"/>
          <w:szCs w:val="22"/>
        </w:rPr>
        <w:t xml:space="preserve">  </w:t>
      </w:r>
      <w:r w:rsidRPr="00BF5F0E">
        <w:rPr>
          <w:rFonts w:ascii="Cambria" w:eastAsia="Calibri" w:hAnsi="Cambria"/>
          <w:sz w:val="16"/>
          <w:szCs w:val="16"/>
        </w:rPr>
        <w:t>…………………………………………………………………………………………………………………………………………………………………………………………………………</w:t>
      </w:r>
    </w:p>
    <w:p w14:paraId="2C738F64" w14:textId="77777777" w:rsidR="00321121" w:rsidRPr="00BF5F0E" w:rsidRDefault="00321121" w:rsidP="00321121">
      <w:pPr>
        <w:spacing w:after="160" w:line="259" w:lineRule="auto"/>
        <w:rPr>
          <w:rFonts w:ascii="Calibri" w:eastAsia="Calibri" w:hAnsi="Calibri"/>
          <w:sz w:val="22"/>
          <w:szCs w:val="22"/>
        </w:rPr>
      </w:pPr>
      <w:r w:rsidRPr="00BF5F0E">
        <w:rPr>
          <w:rFonts w:ascii="Calibri" w:eastAsia="Calibri" w:hAnsi="Calibri"/>
          <w:sz w:val="22"/>
          <w:szCs w:val="22"/>
        </w:rPr>
        <w:t xml:space="preserve">   </w:t>
      </w:r>
      <w:r w:rsidRPr="00BF5F0E">
        <w:rPr>
          <w:rFonts w:ascii="Calibri" w:eastAsia="Calibri" w:hAnsi="Calibri" w:cs="Calibri"/>
          <w:b/>
          <w:szCs w:val="24"/>
        </w:rPr>
        <w:t>Teaching</w:t>
      </w:r>
    </w:p>
    <w:p w14:paraId="6850ADE4" w14:textId="77777777" w:rsidR="00321121" w:rsidRPr="00BF5F0E" w:rsidRDefault="00321121" w:rsidP="00321121">
      <w:pPr>
        <w:spacing w:after="60"/>
        <w:ind w:left="144" w:right="144"/>
        <w:rPr>
          <w:rFonts w:ascii="Cambria" w:eastAsia="Calibri" w:hAnsi="Cambria"/>
          <w:b/>
          <w:sz w:val="22"/>
          <w:szCs w:val="22"/>
        </w:rPr>
      </w:pPr>
      <w:r w:rsidRPr="00BF5F0E">
        <w:rPr>
          <w:rFonts w:ascii="Cambria" w:eastAsia="Calibri" w:hAnsi="Cambria"/>
          <w:b/>
          <w:sz w:val="22"/>
          <w:szCs w:val="22"/>
        </w:rPr>
        <w:t xml:space="preserve">University of South Florida, Sarasota, FL                                              </w:t>
      </w:r>
    </w:p>
    <w:p w14:paraId="7A2BF75D" w14:textId="77777777" w:rsidR="00321121" w:rsidRPr="00BF5F0E" w:rsidRDefault="00321121" w:rsidP="00321121">
      <w:pPr>
        <w:ind w:left="144" w:right="144"/>
        <w:rPr>
          <w:rFonts w:ascii="Cambria" w:eastAsia="Calibri" w:hAnsi="Cambria"/>
          <w:sz w:val="22"/>
          <w:szCs w:val="22"/>
        </w:rPr>
      </w:pPr>
      <w:r w:rsidRPr="00BF5F0E">
        <w:rPr>
          <w:rFonts w:ascii="Cambria" w:eastAsia="Calibri" w:hAnsi="Cambria"/>
          <w:sz w:val="22"/>
          <w:szCs w:val="22"/>
        </w:rPr>
        <w:t xml:space="preserve">Instructor, LIS 2005, </w:t>
      </w:r>
      <w:r w:rsidRPr="00BF5F0E">
        <w:rPr>
          <w:rFonts w:ascii="Cambria" w:eastAsia="Calibri" w:hAnsi="Cambria"/>
          <w:bCs/>
          <w:sz w:val="22"/>
          <w:szCs w:val="22"/>
          <w:shd w:val="clear" w:color="auto" w:fill="FFFFFF"/>
        </w:rPr>
        <w:t>Information Literacy (Online)</w:t>
      </w:r>
      <w:r w:rsidRPr="00BF5F0E">
        <w:rPr>
          <w:rFonts w:ascii="Cambria" w:eastAsia="Calibri" w:hAnsi="Cambria"/>
          <w:bCs/>
          <w:sz w:val="22"/>
          <w:szCs w:val="22"/>
          <w:shd w:val="clear" w:color="auto" w:fill="FFFFFF"/>
        </w:rPr>
        <w:tab/>
        <w:t xml:space="preserve">                                                                   Fall 2020</w:t>
      </w:r>
    </w:p>
    <w:p w14:paraId="03BDAE70" w14:textId="77777777" w:rsidR="00321121" w:rsidRPr="00BF5F0E" w:rsidRDefault="00321121" w:rsidP="00321121">
      <w:pPr>
        <w:numPr>
          <w:ilvl w:val="0"/>
          <w:numId w:val="12"/>
        </w:numPr>
        <w:spacing w:after="60" w:line="259" w:lineRule="auto"/>
        <w:ind w:right="144"/>
        <w:rPr>
          <w:rFonts w:ascii="Cambria" w:eastAsia="Calibri" w:hAnsi="Cambria"/>
          <w:sz w:val="22"/>
          <w:szCs w:val="22"/>
        </w:rPr>
      </w:pPr>
      <w:r w:rsidRPr="00BF5F0E">
        <w:rPr>
          <w:rFonts w:ascii="Cambria" w:eastAsia="Calibri" w:hAnsi="Cambria"/>
          <w:sz w:val="22"/>
          <w:szCs w:val="22"/>
        </w:rPr>
        <w:t>Course Description: Covers the development of undergraduate research and critical thinking skills to identify, evaluate, and use appropriate information sources to address educational, research, and other information needs.</w:t>
      </w:r>
    </w:p>
    <w:p w14:paraId="1ED9B7B6" w14:textId="77777777" w:rsidR="00321121" w:rsidRPr="00BF5F0E" w:rsidRDefault="00321121" w:rsidP="00321121">
      <w:pPr>
        <w:spacing w:after="60"/>
        <w:ind w:right="144"/>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21697D5D" w14:textId="77777777" w:rsidR="00321121" w:rsidRPr="00BF5F0E" w:rsidRDefault="00321121" w:rsidP="00DF62E9">
      <w:pPr>
        <w:ind w:left="144" w:right="144"/>
        <w:rPr>
          <w:rFonts w:ascii="Calibri" w:eastAsia="Calibri" w:hAnsi="Calibri" w:cs="Calibri"/>
          <w:b/>
          <w:bCs/>
          <w:szCs w:val="24"/>
        </w:rPr>
      </w:pPr>
      <w:r w:rsidRPr="00BF5F0E">
        <w:rPr>
          <w:rFonts w:ascii="Calibri" w:eastAsia="Calibri" w:hAnsi="Calibri" w:cs="Calibri"/>
          <w:b/>
          <w:bCs/>
          <w:szCs w:val="24"/>
        </w:rPr>
        <w:t>Teaching Assistantship</w:t>
      </w:r>
    </w:p>
    <w:p w14:paraId="66FB0DC2" w14:textId="77777777" w:rsidR="00321121" w:rsidRPr="00BF5F0E" w:rsidRDefault="00321121" w:rsidP="00DF62E9">
      <w:pPr>
        <w:ind w:left="144" w:right="144"/>
        <w:rPr>
          <w:rFonts w:ascii="Cambria" w:eastAsia="Calibri" w:hAnsi="Cambria" w:cs="Calibri"/>
          <w:b/>
          <w:bCs/>
          <w:sz w:val="22"/>
          <w:szCs w:val="22"/>
        </w:rPr>
      </w:pPr>
      <w:r w:rsidRPr="00BF5F0E">
        <w:rPr>
          <w:rFonts w:ascii="Cambria" w:eastAsia="Calibri" w:hAnsi="Cambria" w:cs="Calibri"/>
          <w:b/>
          <w:bCs/>
          <w:sz w:val="22"/>
          <w:szCs w:val="22"/>
        </w:rPr>
        <w:t>Florida State University, Tallahassee, FL</w:t>
      </w:r>
    </w:p>
    <w:p w14:paraId="75925C6C" w14:textId="77777777" w:rsidR="00DF62E9" w:rsidRDefault="00DF62E9" w:rsidP="00DF62E9">
      <w:pPr>
        <w:ind w:left="144" w:right="144"/>
        <w:rPr>
          <w:rFonts w:ascii="Cambria" w:eastAsia="Calibri" w:hAnsi="Cambria" w:cs="Calibri"/>
          <w:sz w:val="22"/>
          <w:szCs w:val="22"/>
        </w:rPr>
      </w:pPr>
      <w:bookmarkStart w:id="0" w:name="_Hlk113974446"/>
    </w:p>
    <w:p w14:paraId="1275C9AB" w14:textId="15D3B34D" w:rsidR="00295681" w:rsidRDefault="00295681" w:rsidP="00DF62E9">
      <w:pPr>
        <w:ind w:left="144" w:right="144"/>
        <w:rPr>
          <w:rFonts w:ascii="Cambria" w:eastAsia="Calibri" w:hAnsi="Cambria" w:cs="Calibri"/>
          <w:sz w:val="22"/>
          <w:szCs w:val="22"/>
        </w:rPr>
      </w:pPr>
      <w:r>
        <w:rPr>
          <w:rFonts w:ascii="Cambria" w:eastAsia="Calibri" w:hAnsi="Cambria" w:cs="Calibri"/>
          <w:sz w:val="22"/>
          <w:szCs w:val="22"/>
        </w:rPr>
        <w:t>LIS 5203, Information Behavior (</w:t>
      </w:r>
      <w:proofErr w:type="gramStart"/>
      <w:r>
        <w:rPr>
          <w:rFonts w:ascii="Cambria" w:eastAsia="Calibri" w:hAnsi="Cambria" w:cs="Calibri"/>
          <w:sz w:val="22"/>
          <w:szCs w:val="22"/>
        </w:rPr>
        <w:t>Online)</w:t>
      </w:r>
      <w:r w:rsidR="00DF62E9">
        <w:rPr>
          <w:rFonts w:ascii="Cambria" w:eastAsia="Calibri" w:hAnsi="Cambria" w:cs="Calibri"/>
          <w:sz w:val="22"/>
          <w:szCs w:val="22"/>
        </w:rPr>
        <w:t xml:space="preserve">   </w:t>
      </w:r>
      <w:proofErr w:type="gramEnd"/>
      <w:r w:rsidR="00DF62E9">
        <w:rPr>
          <w:rFonts w:ascii="Cambria" w:eastAsia="Calibri" w:hAnsi="Cambria" w:cs="Calibri"/>
          <w:sz w:val="22"/>
          <w:szCs w:val="22"/>
        </w:rPr>
        <w:t xml:space="preserve">                                                                              Summer 2023</w:t>
      </w:r>
    </w:p>
    <w:p w14:paraId="2671E6FF" w14:textId="351B1D55" w:rsidR="00295681" w:rsidRDefault="00295681" w:rsidP="00DF62E9">
      <w:pPr>
        <w:pStyle w:val="ListParagraph"/>
        <w:numPr>
          <w:ilvl w:val="0"/>
          <w:numId w:val="12"/>
        </w:numPr>
        <w:spacing w:after="0"/>
        <w:ind w:right="144"/>
        <w:rPr>
          <w:rFonts w:ascii="Cambria" w:eastAsia="Calibri" w:hAnsi="Cambria" w:cs="Calibri"/>
        </w:rPr>
      </w:pPr>
      <w:r>
        <w:rPr>
          <w:rFonts w:ascii="Cambria" w:eastAsia="Calibri" w:hAnsi="Cambria" w:cs="Calibri"/>
        </w:rPr>
        <w:t>(Assisted with grading course papers and weekly discussion posts</w:t>
      </w:r>
      <w:r w:rsidR="00DF62E9">
        <w:rPr>
          <w:rFonts w:ascii="Cambria" w:eastAsia="Calibri" w:hAnsi="Cambria" w:cs="Calibri"/>
        </w:rPr>
        <w:t xml:space="preserve"> related to information behavior concepts and research</w:t>
      </w:r>
      <w:r>
        <w:rPr>
          <w:rFonts w:ascii="Cambria" w:eastAsia="Calibri" w:hAnsi="Cambria" w:cs="Calibri"/>
        </w:rPr>
        <w:t>).</w:t>
      </w:r>
    </w:p>
    <w:p w14:paraId="6405E306" w14:textId="77777777" w:rsidR="00DF62E9" w:rsidRPr="00295681" w:rsidRDefault="00DF62E9" w:rsidP="00DF62E9">
      <w:pPr>
        <w:pStyle w:val="ListParagraph"/>
        <w:spacing w:after="60"/>
        <w:ind w:left="864" w:right="144"/>
        <w:rPr>
          <w:rFonts w:ascii="Cambria" w:eastAsia="Calibri" w:hAnsi="Cambria" w:cs="Calibri"/>
        </w:rPr>
      </w:pPr>
    </w:p>
    <w:p w14:paraId="1B18FCBF" w14:textId="0E5FF63A" w:rsidR="00295681" w:rsidRPr="00BF5F0E" w:rsidRDefault="00295681" w:rsidP="00295681">
      <w:pPr>
        <w:spacing w:after="60"/>
        <w:ind w:left="144" w:right="144"/>
        <w:rPr>
          <w:rFonts w:ascii="Cambria" w:eastAsia="Calibri" w:hAnsi="Cambria" w:cs="Calibri"/>
          <w:sz w:val="22"/>
          <w:szCs w:val="22"/>
        </w:rPr>
      </w:pPr>
      <w:r w:rsidRPr="00BF5F0E">
        <w:rPr>
          <w:rFonts w:ascii="Cambria" w:eastAsia="Calibri" w:hAnsi="Cambria" w:cs="Calibri"/>
          <w:sz w:val="22"/>
          <w:szCs w:val="22"/>
        </w:rPr>
        <w:t>LIS 5577, Graphic Novels in Libraries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Summer 2022</w:t>
      </w:r>
      <w:r>
        <w:rPr>
          <w:rFonts w:ascii="Cambria" w:eastAsia="Calibri" w:hAnsi="Cambria" w:cs="Calibri"/>
          <w:sz w:val="22"/>
          <w:szCs w:val="22"/>
        </w:rPr>
        <w:t>, 2023</w:t>
      </w:r>
    </w:p>
    <w:p w14:paraId="28A4EE99" w14:textId="5B98C239" w:rsidR="00295681" w:rsidRPr="00BF5F0E" w:rsidRDefault="00295681" w:rsidP="0029568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(Delivered class lecture</w:t>
      </w:r>
      <w:r>
        <w:rPr>
          <w:rFonts w:ascii="Cambria" w:eastAsia="Calibri" w:hAnsi="Cambria" w:cs="Calibri"/>
          <w:sz w:val="22"/>
          <w:szCs w:val="22"/>
        </w:rPr>
        <w:t>s</w:t>
      </w:r>
      <w:r w:rsidRPr="00BF5F0E">
        <w:rPr>
          <w:rFonts w:ascii="Cambria" w:eastAsia="Calibri" w:hAnsi="Cambria" w:cs="Calibri"/>
          <w:sz w:val="22"/>
          <w:szCs w:val="22"/>
        </w:rPr>
        <w:t xml:space="preserve"> on graphic memoirs in addition to assisting with weekly discussion post grading</w:t>
      </w:r>
      <w:r>
        <w:rPr>
          <w:rFonts w:ascii="Cambria" w:eastAsia="Calibri" w:hAnsi="Cambria" w:cs="Calibri"/>
          <w:sz w:val="22"/>
          <w:szCs w:val="22"/>
        </w:rPr>
        <w:t>, attendance,</w:t>
      </w:r>
      <w:r w:rsidRPr="00BF5F0E">
        <w:rPr>
          <w:rFonts w:ascii="Cambria" w:eastAsia="Calibri" w:hAnsi="Cambria" w:cs="Calibri"/>
          <w:sz w:val="22"/>
          <w:szCs w:val="22"/>
        </w:rPr>
        <w:t xml:space="preserve"> and responding to student emails.)</w:t>
      </w:r>
    </w:p>
    <w:p w14:paraId="69090BDD" w14:textId="77777777" w:rsidR="00295681" w:rsidRDefault="00295681" w:rsidP="00321121">
      <w:pPr>
        <w:spacing w:after="60"/>
        <w:ind w:left="144" w:right="144"/>
        <w:rPr>
          <w:rFonts w:ascii="Cambria" w:eastAsia="Calibri" w:hAnsi="Cambria" w:cs="Calibri"/>
          <w:sz w:val="22"/>
          <w:szCs w:val="22"/>
        </w:rPr>
      </w:pPr>
    </w:p>
    <w:p w14:paraId="1A01B78E" w14:textId="08F63983"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LIS 5408, Management of Information Organizations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Fall </w:t>
      </w:r>
      <w:r>
        <w:rPr>
          <w:rFonts w:ascii="Cambria" w:eastAsia="Calibri" w:hAnsi="Cambria" w:cs="Calibri"/>
          <w:sz w:val="22"/>
          <w:szCs w:val="22"/>
        </w:rPr>
        <w:t xml:space="preserve">2021, </w:t>
      </w:r>
      <w:r w:rsidRPr="00BF5F0E">
        <w:rPr>
          <w:rFonts w:ascii="Cambria" w:eastAsia="Calibri" w:hAnsi="Cambria" w:cs="Calibri"/>
          <w:sz w:val="22"/>
          <w:szCs w:val="22"/>
        </w:rPr>
        <w:t>202</w:t>
      </w:r>
      <w:r>
        <w:rPr>
          <w:rFonts w:ascii="Cambria" w:eastAsia="Calibri" w:hAnsi="Cambria" w:cs="Calibri"/>
          <w:sz w:val="22"/>
          <w:szCs w:val="22"/>
        </w:rPr>
        <w:t>2; Spring 2023</w:t>
      </w:r>
    </w:p>
    <w:p w14:paraId="4EEB807A" w14:textId="19E84DA0" w:rsidR="00321121" w:rsidRPr="00B80A43"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w:t>
      </w:r>
      <w:r>
        <w:rPr>
          <w:rFonts w:ascii="Cambria" w:eastAsia="Calibri" w:hAnsi="Cambria" w:cs="Calibri"/>
          <w:sz w:val="22"/>
          <w:szCs w:val="22"/>
        </w:rPr>
        <w:t xml:space="preserve">Delivered a class lecture concerning course overview and expectations in addition to providing grading assistance with assignments </w:t>
      </w:r>
      <w:r w:rsidR="00A40A54">
        <w:rPr>
          <w:rFonts w:ascii="Cambria" w:eastAsia="Calibri" w:hAnsi="Cambria" w:cs="Calibri"/>
          <w:sz w:val="22"/>
          <w:szCs w:val="22"/>
        </w:rPr>
        <w:t>such as</w:t>
      </w:r>
      <w:r>
        <w:rPr>
          <w:rFonts w:ascii="Cambria" w:eastAsia="Calibri" w:hAnsi="Cambria" w:cs="Calibri"/>
          <w:sz w:val="22"/>
          <w:szCs w:val="22"/>
        </w:rPr>
        <w:t xml:space="preserve"> diversity</w:t>
      </w:r>
      <w:r w:rsidR="00A40A54">
        <w:rPr>
          <w:rFonts w:ascii="Cambria" w:eastAsia="Calibri" w:hAnsi="Cambria" w:cs="Calibri"/>
          <w:sz w:val="22"/>
          <w:szCs w:val="22"/>
        </w:rPr>
        <w:t xml:space="preserve"> and</w:t>
      </w:r>
      <w:r>
        <w:rPr>
          <w:rFonts w:ascii="Cambria" w:eastAsia="Calibri" w:hAnsi="Cambria" w:cs="Calibri"/>
          <w:sz w:val="22"/>
          <w:szCs w:val="22"/>
        </w:rPr>
        <w:t xml:space="preserve"> ethics</w:t>
      </w:r>
      <w:r w:rsidR="00A40A54">
        <w:rPr>
          <w:rFonts w:ascii="Cambria" w:eastAsia="Calibri" w:hAnsi="Cambria" w:cs="Calibri"/>
          <w:sz w:val="22"/>
          <w:szCs w:val="22"/>
        </w:rPr>
        <w:t xml:space="preserve"> case studies</w:t>
      </w:r>
      <w:r>
        <w:rPr>
          <w:rFonts w:ascii="Cambria" w:eastAsia="Calibri" w:hAnsi="Cambria" w:cs="Calibri"/>
          <w:sz w:val="22"/>
          <w:szCs w:val="22"/>
        </w:rPr>
        <w:t>,</w:t>
      </w:r>
      <w:r w:rsidR="00A40A54">
        <w:rPr>
          <w:rFonts w:ascii="Cambria" w:eastAsia="Calibri" w:hAnsi="Cambria" w:cs="Calibri"/>
          <w:sz w:val="22"/>
          <w:szCs w:val="22"/>
        </w:rPr>
        <w:t xml:space="preserve"> </w:t>
      </w:r>
      <w:r>
        <w:rPr>
          <w:rFonts w:ascii="Cambria" w:eastAsia="Calibri" w:hAnsi="Cambria" w:cs="Calibri"/>
          <w:sz w:val="22"/>
          <w:szCs w:val="22"/>
        </w:rPr>
        <w:t>digital divide</w:t>
      </w:r>
      <w:r w:rsidR="00A40A54">
        <w:rPr>
          <w:rFonts w:ascii="Cambria" w:eastAsia="Calibri" w:hAnsi="Cambria" w:cs="Calibri"/>
          <w:sz w:val="22"/>
          <w:szCs w:val="22"/>
        </w:rPr>
        <w:t xml:space="preserve"> strategy presentations, and reflection journals</w:t>
      </w:r>
      <w:r>
        <w:rPr>
          <w:rFonts w:ascii="Cambria" w:eastAsia="Calibri" w:hAnsi="Cambria" w:cs="Calibri"/>
          <w:sz w:val="22"/>
          <w:szCs w:val="22"/>
        </w:rPr>
        <w:t>.</w:t>
      </w:r>
      <w:r w:rsidRPr="00BF5F0E">
        <w:rPr>
          <w:rFonts w:ascii="Cambria" w:eastAsia="Calibri" w:hAnsi="Cambria" w:cs="Calibri"/>
          <w:sz w:val="22"/>
          <w:szCs w:val="22"/>
        </w:rPr>
        <w:t>)</w:t>
      </w:r>
    </w:p>
    <w:p w14:paraId="5355B4B0" w14:textId="77777777" w:rsidR="00321121" w:rsidRDefault="00321121" w:rsidP="00321121">
      <w:pPr>
        <w:spacing w:after="60"/>
        <w:ind w:right="144"/>
        <w:rPr>
          <w:rFonts w:ascii="Cambria" w:eastAsia="Calibri" w:hAnsi="Cambria" w:cs="Calibri"/>
          <w:sz w:val="22"/>
          <w:szCs w:val="22"/>
        </w:rPr>
      </w:pPr>
    </w:p>
    <w:p w14:paraId="484BB56D" w14:textId="2F971D8F" w:rsidR="00321121" w:rsidRDefault="00321121" w:rsidP="00321121">
      <w:pPr>
        <w:spacing w:after="60"/>
        <w:ind w:left="144" w:right="144"/>
        <w:rPr>
          <w:rFonts w:ascii="Cambria" w:eastAsia="Calibri" w:hAnsi="Cambria" w:cs="Calibri"/>
          <w:sz w:val="22"/>
          <w:szCs w:val="22"/>
        </w:rPr>
      </w:pPr>
      <w:r>
        <w:rPr>
          <w:rFonts w:ascii="Cambria" w:eastAsia="Calibri" w:hAnsi="Cambria" w:cs="Calibri"/>
          <w:sz w:val="22"/>
          <w:szCs w:val="22"/>
        </w:rPr>
        <w:t>LIS 5442, Information Leadership (</w:t>
      </w:r>
      <w:proofErr w:type="gramStart"/>
      <w:r>
        <w:rPr>
          <w:rFonts w:ascii="Cambria" w:eastAsia="Calibri" w:hAnsi="Cambria" w:cs="Calibri"/>
          <w:sz w:val="22"/>
          <w:szCs w:val="22"/>
        </w:rPr>
        <w:t xml:space="preserve">Online)   </w:t>
      </w:r>
      <w:proofErr w:type="gramEnd"/>
      <w:r>
        <w:rPr>
          <w:rFonts w:ascii="Cambria" w:eastAsia="Calibri" w:hAnsi="Cambria" w:cs="Calibri"/>
          <w:sz w:val="22"/>
          <w:szCs w:val="22"/>
        </w:rPr>
        <w:t xml:space="preserve">                                                                           Spring 2023</w:t>
      </w:r>
    </w:p>
    <w:p w14:paraId="1B7BEA4C" w14:textId="31B15FE1" w:rsidR="00321121" w:rsidRPr="00B80A43" w:rsidRDefault="00321121" w:rsidP="00321121">
      <w:pPr>
        <w:pStyle w:val="ListParagraph"/>
        <w:numPr>
          <w:ilvl w:val="0"/>
          <w:numId w:val="12"/>
        </w:numPr>
        <w:spacing w:after="60" w:line="240" w:lineRule="auto"/>
        <w:ind w:right="144"/>
        <w:rPr>
          <w:rFonts w:ascii="Cambria" w:eastAsia="Calibri" w:hAnsi="Cambria" w:cs="Calibri"/>
        </w:rPr>
      </w:pPr>
      <w:r>
        <w:rPr>
          <w:rFonts w:ascii="Cambria" w:eastAsia="Calibri" w:hAnsi="Cambria" w:cs="Calibri"/>
        </w:rPr>
        <w:lastRenderedPageBreak/>
        <w:t xml:space="preserve">(Assisted with grading weekly discussion board posts </w:t>
      </w:r>
      <w:r w:rsidRPr="00BF5F0E">
        <w:rPr>
          <w:rFonts w:ascii="Cambria" w:eastAsia="Calibri" w:hAnsi="Cambria" w:cs="Calibri"/>
        </w:rPr>
        <w:t>as well as providing technology assistance</w:t>
      </w:r>
      <w:r>
        <w:rPr>
          <w:rFonts w:ascii="Cambria" w:eastAsia="Calibri" w:hAnsi="Cambria" w:cs="Calibri"/>
        </w:rPr>
        <w:t>.)</w:t>
      </w:r>
    </w:p>
    <w:p w14:paraId="14BE8DC0" w14:textId="77777777" w:rsidR="00321121" w:rsidRDefault="00321121" w:rsidP="00321121">
      <w:pPr>
        <w:spacing w:after="60"/>
        <w:ind w:right="144"/>
        <w:rPr>
          <w:rFonts w:ascii="Cambria" w:eastAsia="Calibri" w:hAnsi="Cambria" w:cs="Calibri"/>
          <w:sz w:val="22"/>
          <w:szCs w:val="22"/>
        </w:rPr>
      </w:pPr>
    </w:p>
    <w:p w14:paraId="6D50C841" w14:textId="77777777" w:rsidR="00321121" w:rsidRDefault="00321121" w:rsidP="00321121">
      <w:pPr>
        <w:spacing w:after="60"/>
        <w:ind w:left="144" w:right="144"/>
        <w:rPr>
          <w:rFonts w:ascii="Cambria" w:eastAsia="Calibri" w:hAnsi="Cambria" w:cs="Calibri"/>
          <w:sz w:val="22"/>
          <w:szCs w:val="22"/>
        </w:rPr>
      </w:pPr>
      <w:r>
        <w:rPr>
          <w:rFonts w:ascii="Cambria" w:eastAsia="Calibri" w:hAnsi="Cambria" w:cs="Calibri"/>
          <w:sz w:val="22"/>
          <w:szCs w:val="22"/>
        </w:rPr>
        <w:t>LIS 3021, Technical Communication for the Information Professions (</w:t>
      </w:r>
      <w:proofErr w:type="gramStart"/>
      <w:r>
        <w:rPr>
          <w:rFonts w:ascii="Cambria" w:eastAsia="Calibri" w:hAnsi="Cambria" w:cs="Calibri"/>
          <w:sz w:val="22"/>
          <w:szCs w:val="22"/>
        </w:rPr>
        <w:t xml:space="preserve">FLEX)   </w:t>
      </w:r>
      <w:proofErr w:type="gramEnd"/>
      <w:r>
        <w:rPr>
          <w:rFonts w:ascii="Cambria" w:eastAsia="Calibri" w:hAnsi="Cambria" w:cs="Calibri"/>
          <w:sz w:val="22"/>
          <w:szCs w:val="22"/>
        </w:rPr>
        <w:t xml:space="preserve">                 Fall 2022</w:t>
      </w:r>
    </w:p>
    <w:p w14:paraId="4F1F46B8" w14:textId="77777777" w:rsidR="00321121" w:rsidRDefault="00321121" w:rsidP="00321121">
      <w:pPr>
        <w:pStyle w:val="ListParagraph"/>
        <w:numPr>
          <w:ilvl w:val="0"/>
          <w:numId w:val="12"/>
        </w:numPr>
        <w:spacing w:after="60" w:line="240" w:lineRule="auto"/>
        <w:ind w:right="144"/>
        <w:rPr>
          <w:rFonts w:ascii="Cambria" w:eastAsia="Calibri" w:hAnsi="Cambria" w:cs="Calibri"/>
        </w:rPr>
      </w:pPr>
      <w:r>
        <w:rPr>
          <w:rFonts w:ascii="Cambria" w:eastAsia="Calibri" w:hAnsi="Cambria" w:cs="Calibri"/>
        </w:rPr>
        <w:t>(Assisted with grading assignments related to resume building, cover letters, and product proposals as well as providing technology assistance.)</w:t>
      </w:r>
    </w:p>
    <w:bookmarkEnd w:id="0"/>
    <w:p w14:paraId="56D62302" w14:textId="77777777" w:rsidR="00321121" w:rsidRPr="00BF5F0E" w:rsidRDefault="00321121" w:rsidP="00295681">
      <w:pPr>
        <w:spacing w:after="60"/>
        <w:ind w:right="144"/>
        <w:rPr>
          <w:rFonts w:ascii="Cambria" w:eastAsia="Calibri" w:hAnsi="Cambria" w:cs="Calibri"/>
          <w:sz w:val="22"/>
          <w:szCs w:val="22"/>
        </w:rPr>
      </w:pPr>
    </w:p>
    <w:p w14:paraId="7009F0F8"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LIS 5528, Storytelling for Information Professionals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Summer 2022</w:t>
      </w:r>
    </w:p>
    <w:p w14:paraId="486E53DA"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(Delivered a class lecture on the scripting process in addition to assisting with weekly discussion post grading.)</w:t>
      </w:r>
    </w:p>
    <w:p w14:paraId="4B93B27A" w14:textId="77777777" w:rsidR="00321121" w:rsidRPr="00BF5F0E" w:rsidRDefault="00321121" w:rsidP="00321121">
      <w:pPr>
        <w:spacing w:after="60"/>
        <w:ind w:left="864" w:right="144"/>
        <w:rPr>
          <w:rFonts w:ascii="Cambria" w:eastAsia="Calibri" w:hAnsi="Cambria" w:cs="Calibri"/>
          <w:sz w:val="22"/>
          <w:szCs w:val="22"/>
        </w:rPr>
      </w:pPr>
    </w:p>
    <w:p w14:paraId="7C32DBD1"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LIS 5564, Information Needs of Children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Spring 2022</w:t>
      </w:r>
    </w:p>
    <w:p w14:paraId="4627D78A"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(Delivered a class lecture on graphic novels for children in addition to assisting with weekly discussion post grading.)</w:t>
      </w:r>
    </w:p>
    <w:p w14:paraId="0184914B" w14:textId="77777777" w:rsidR="00321121" w:rsidRPr="00BF5F0E" w:rsidRDefault="00321121" w:rsidP="00321121">
      <w:pPr>
        <w:spacing w:after="60"/>
        <w:ind w:left="144" w:right="144"/>
        <w:rPr>
          <w:rFonts w:ascii="Cambria" w:eastAsia="Calibri" w:hAnsi="Cambria" w:cs="Calibri"/>
          <w:sz w:val="22"/>
          <w:szCs w:val="22"/>
        </w:rPr>
      </w:pPr>
    </w:p>
    <w:p w14:paraId="55C69AA6"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LIS 5472, Digital Libraries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Spring 2022</w:t>
      </w:r>
    </w:p>
    <w:p w14:paraId="3F27B92F"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(Assisted with weekly discussion post grading as well as providing technology assistance.)</w:t>
      </w:r>
    </w:p>
    <w:p w14:paraId="71F80E12" w14:textId="77777777" w:rsidR="00321121" w:rsidRPr="00BF5F0E" w:rsidRDefault="00321121" w:rsidP="00321121">
      <w:pPr>
        <w:spacing w:after="60"/>
        <w:ind w:right="144"/>
        <w:rPr>
          <w:rFonts w:ascii="Cambria" w:eastAsia="Calibri" w:hAnsi="Cambria" w:cs="Calibri"/>
          <w:sz w:val="22"/>
          <w:szCs w:val="22"/>
        </w:rPr>
      </w:pPr>
    </w:p>
    <w:p w14:paraId="5440CC1D"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LIS 2527, Digital Storytelling in Information Environments (</w:t>
      </w:r>
      <w:proofErr w:type="gramStart"/>
      <w:r w:rsidRPr="00BF5F0E">
        <w:rPr>
          <w:rFonts w:ascii="Cambria" w:eastAsia="Calibri" w:hAnsi="Cambria" w:cs="Calibri"/>
          <w:sz w:val="22"/>
          <w:szCs w:val="22"/>
        </w:rPr>
        <w:t xml:space="preserve">Online)   </w:t>
      </w:r>
      <w:proofErr w:type="gramEnd"/>
      <w:r w:rsidRPr="00BF5F0E">
        <w:rPr>
          <w:rFonts w:ascii="Cambria" w:eastAsia="Calibri" w:hAnsi="Cambria" w:cs="Calibri"/>
          <w:sz w:val="22"/>
          <w:szCs w:val="22"/>
        </w:rPr>
        <w:t xml:space="preserve">                                  Fall 2021</w:t>
      </w:r>
    </w:p>
    <w:p w14:paraId="54E34CE0"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(Delivered two class lectures on scripting and editing in addition to assisting with weekly discussion post grading and technology assistance.)</w:t>
      </w:r>
    </w:p>
    <w:p w14:paraId="2F090D22" w14:textId="77777777" w:rsidR="00321121" w:rsidRPr="00BF5F0E" w:rsidRDefault="00321121" w:rsidP="00321121">
      <w:pPr>
        <w:spacing w:after="60"/>
        <w:ind w:right="144"/>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6723C1F8" w14:textId="43142B8F" w:rsidR="00DF62E9" w:rsidRPr="00DF62E9" w:rsidRDefault="00321121" w:rsidP="00DF62E9">
      <w:pPr>
        <w:spacing w:after="60"/>
        <w:ind w:left="144" w:right="144"/>
        <w:rPr>
          <w:rFonts w:ascii="Calibri" w:eastAsia="Calibri" w:hAnsi="Calibri" w:cs="Calibri"/>
          <w:b/>
          <w:bCs/>
          <w:szCs w:val="24"/>
        </w:rPr>
      </w:pPr>
      <w:r w:rsidRPr="00BF5F0E">
        <w:rPr>
          <w:rFonts w:ascii="Calibri" w:eastAsia="Calibri" w:hAnsi="Calibri" w:cs="Calibri"/>
          <w:b/>
          <w:bCs/>
          <w:szCs w:val="24"/>
        </w:rPr>
        <w:t>Research Assistant (OPS)</w:t>
      </w:r>
    </w:p>
    <w:p w14:paraId="6B027F6B" w14:textId="07FF45C1" w:rsidR="00321121" w:rsidRPr="00BF5F0E" w:rsidRDefault="00321121" w:rsidP="00321121">
      <w:pPr>
        <w:spacing w:after="60"/>
        <w:ind w:left="144" w:right="144"/>
        <w:rPr>
          <w:rFonts w:ascii="Cambria" w:eastAsia="Calibri" w:hAnsi="Cambria" w:cs="Calibri"/>
          <w:b/>
          <w:bCs/>
          <w:sz w:val="22"/>
          <w:szCs w:val="22"/>
        </w:rPr>
      </w:pPr>
      <w:r w:rsidRPr="00BF5F0E">
        <w:rPr>
          <w:rFonts w:ascii="Cambria" w:eastAsia="Calibri" w:hAnsi="Cambria" w:cs="Calibri"/>
          <w:b/>
          <w:bCs/>
          <w:sz w:val="22"/>
          <w:szCs w:val="22"/>
        </w:rPr>
        <w:t>Florida State University, Tallahassee, FL</w:t>
      </w:r>
    </w:p>
    <w:p w14:paraId="30648911" w14:textId="18B72CDF" w:rsidR="00DF62E9" w:rsidRDefault="00DF62E9" w:rsidP="00321121">
      <w:pPr>
        <w:spacing w:after="60"/>
        <w:ind w:left="144" w:right="144"/>
        <w:rPr>
          <w:rFonts w:ascii="Cambria" w:eastAsia="Calibri" w:hAnsi="Cambria" w:cs="Calibri"/>
          <w:sz w:val="22"/>
          <w:szCs w:val="22"/>
        </w:rPr>
      </w:pPr>
      <w:r>
        <w:rPr>
          <w:rFonts w:ascii="Cambria" w:eastAsia="Calibri" w:hAnsi="Cambria" w:cs="Calibri"/>
          <w:sz w:val="22"/>
          <w:szCs w:val="22"/>
        </w:rPr>
        <w:t>School of Information                                                                                                        Aug 2023- Present</w:t>
      </w:r>
    </w:p>
    <w:p w14:paraId="4B34987C" w14:textId="352836EE" w:rsidR="00DF62E9" w:rsidRDefault="00DF62E9" w:rsidP="00DF62E9">
      <w:pPr>
        <w:pStyle w:val="ListParagraph"/>
        <w:numPr>
          <w:ilvl w:val="0"/>
          <w:numId w:val="12"/>
        </w:numPr>
        <w:spacing w:after="60"/>
        <w:ind w:right="144"/>
        <w:rPr>
          <w:rFonts w:ascii="Cambria" w:eastAsia="Calibri" w:hAnsi="Cambria" w:cs="Calibri"/>
        </w:rPr>
      </w:pPr>
      <w:r>
        <w:rPr>
          <w:rFonts w:ascii="Cambria" w:eastAsia="Calibri" w:hAnsi="Cambria" w:cs="Calibri"/>
        </w:rPr>
        <w:t>(Assist with the research design, data collection, analysis, and social media presence of a national IMLS funded project studying social services in public libraries.)</w:t>
      </w:r>
    </w:p>
    <w:p w14:paraId="642E47C0" w14:textId="77777777" w:rsidR="00DF62E9" w:rsidRPr="00DF62E9" w:rsidRDefault="00DF62E9" w:rsidP="00DF62E9">
      <w:pPr>
        <w:pStyle w:val="ListParagraph"/>
        <w:spacing w:after="60"/>
        <w:ind w:left="864" w:right="144"/>
        <w:rPr>
          <w:rFonts w:ascii="Cambria" w:eastAsia="Calibri" w:hAnsi="Cambria" w:cs="Calibri"/>
        </w:rPr>
      </w:pPr>
    </w:p>
    <w:p w14:paraId="59DF17B1" w14:textId="77D7E476"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School of Information                                                                                                        Aug 2021- May 2022</w:t>
      </w:r>
    </w:p>
    <w:p w14:paraId="5E9CC9D3"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(Assisted with the coding/analysis of interview transcripts on a research project studying public library-social work collaborations.)</w:t>
      </w:r>
    </w:p>
    <w:p w14:paraId="3FF78C67" w14:textId="77777777" w:rsidR="00321121" w:rsidRPr="00BF5F0E" w:rsidRDefault="00321121" w:rsidP="00321121">
      <w:pPr>
        <w:spacing w:after="60"/>
        <w:ind w:left="864" w:right="144"/>
        <w:rPr>
          <w:rFonts w:ascii="Cambria" w:eastAsia="Calibri" w:hAnsi="Cambria" w:cs="Calibri"/>
          <w:sz w:val="22"/>
          <w:szCs w:val="22"/>
        </w:rPr>
      </w:pPr>
    </w:p>
    <w:p w14:paraId="16D222B6" w14:textId="77777777" w:rsidR="00321121" w:rsidRPr="00BF5F0E" w:rsidRDefault="00321121" w:rsidP="00321121">
      <w:pPr>
        <w:spacing w:after="60"/>
        <w:ind w:left="144" w:right="144"/>
        <w:rPr>
          <w:rFonts w:ascii="Cambria" w:eastAsia="Calibri" w:hAnsi="Cambria" w:cs="Calibri"/>
          <w:b/>
          <w:bCs/>
          <w:sz w:val="22"/>
          <w:szCs w:val="22"/>
        </w:rPr>
      </w:pPr>
      <w:r w:rsidRPr="00BF5F0E">
        <w:rPr>
          <w:rFonts w:ascii="Cambria" w:eastAsia="Calibri" w:hAnsi="Cambria" w:cs="Calibri"/>
          <w:b/>
          <w:bCs/>
          <w:sz w:val="22"/>
          <w:szCs w:val="22"/>
        </w:rPr>
        <w:t>University of South Florida, Tampa, FL</w:t>
      </w:r>
    </w:p>
    <w:p w14:paraId="168A6B0C"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t>School of Information                                                                                                        Dec 2020-June 2021</w:t>
      </w:r>
    </w:p>
    <w:p w14:paraId="57397769" w14:textId="77777777"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 xml:space="preserve">(Helped run a graphic novel therapeutic reading group and mental health literacy programming inside a public library in Tampa in addition to creating original lesson plans and promotional materials for the LSTA funded project.) </w:t>
      </w:r>
    </w:p>
    <w:p w14:paraId="52A6DEFF" w14:textId="77777777" w:rsidR="00321121" w:rsidRPr="00BF5F0E" w:rsidRDefault="00321121" w:rsidP="00321121">
      <w:pPr>
        <w:spacing w:after="60"/>
        <w:ind w:left="144" w:right="144"/>
        <w:rPr>
          <w:rFonts w:ascii="Calibri" w:eastAsia="Calibri" w:hAnsi="Calibri" w:cs="Calibri"/>
          <w:b/>
          <w:bCs/>
          <w:szCs w:val="24"/>
        </w:rPr>
      </w:pPr>
      <w:r w:rsidRPr="00BF5F0E">
        <w:rPr>
          <w:rFonts w:ascii="Cambria" w:eastAsia="Calibri" w:hAnsi="Cambria" w:cs="Calibri"/>
          <w:sz w:val="16"/>
          <w:szCs w:val="16"/>
        </w:rPr>
        <w:t>……………………………………………………………………………………………………………………………………………………………………………………………………...</w:t>
      </w:r>
    </w:p>
    <w:p w14:paraId="66C5AD08" w14:textId="77777777" w:rsidR="00321121" w:rsidRPr="00BF5F0E" w:rsidRDefault="00321121" w:rsidP="00321121">
      <w:pPr>
        <w:spacing w:after="60"/>
        <w:ind w:left="144" w:right="144"/>
        <w:rPr>
          <w:rFonts w:ascii="Calibri" w:eastAsia="Calibri" w:hAnsi="Calibri" w:cs="Calibri"/>
          <w:b/>
          <w:bCs/>
          <w:szCs w:val="24"/>
        </w:rPr>
      </w:pPr>
      <w:r w:rsidRPr="00BF5F0E">
        <w:rPr>
          <w:rFonts w:ascii="Calibri" w:eastAsia="Calibri" w:hAnsi="Calibri" w:cs="Calibri"/>
          <w:b/>
          <w:bCs/>
          <w:szCs w:val="24"/>
        </w:rPr>
        <w:t>Graduate Assistantship</w:t>
      </w:r>
    </w:p>
    <w:p w14:paraId="488C0849" w14:textId="77777777" w:rsidR="00321121" w:rsidRPr="00BF5F0E" w:rsidRDefault="00321121" w:rsidP="00321121">
      <w:pPr>
        <w:spacing w:after="60"/>
        <w:ind w:left="144" w:right="144"/>
        <w:rPr>
          <w:rFonts w:ascii="Cambria" w:eastAsia="Calibri" w:hAnsi="Cambria" w:cs="Calibri"/>
          <w:b/>
          <w:bCs/>
          <w:sz w:val="22"/>
          <w:szCs w:val="22"/>
        </w:rPr>
      </w:pPr>
      <w:r w:rsidRPr="00BF5F0E">
        <w:rPr>
          <w:rFonts w:ascii="Cambria" w:eastAsia="Calibri" w:hAnsi="Cambria" w:cs="Calibri"/>
          <w:b/>
          <w:bCs/>
          <w:sz w:val="22"/>
          <w:szCs w:val="22"/>
        </w:rPr>
        <w:t>University of South Florida, Tampa, FL</w:t>
      </w:r>
    </w:p>
    <w:p w14:paraId="3F26C671" w14:textId="77777777" w:rsidR="00321121" w:rsidRPr="00BF5F0E" w:rsidRDefault="00321121" w:rsidP="00321121">
      <w:pPr>
        <w:spacing w:after="60"/>
        <w:ind w:left="144" w:right="144"/>
        <w:rPr>
          <w:rFonts w:ascii="Cambria" w:eastAsia="Calibri" w:hAnsi="Cambria" w:cs="Calibri"/>
          <w:sz w:val="22"/>
          <w:szCs w:val="22"/>
        </w:rPr>
      </w:pPr>
      <w:r w:rsidRPr="00BF5F0E">
        <w:rPr>
          <w:rFonts w:ascii="Cambria" w:eastAsia="Calibri" w:hAnsi="Cambria" w:cs="Calibri"/>
          <w:sz w:val="22"/>
          <w:szCs w:val="22"/>
        </w:rPr>
        <w:lastRenderedPageBreak/>
        <w:t>School of Information                                                                                        August 2019-December 2020</w:t>
      </w:r>
    </w:p>
    <w:p w14:paraId="4D97A26F" w14:textId="1637BA1E" w:rsidR="00321121" w:rsidRPr="00BF5F0E" w:rsidRDefault="00321121" w:rsidP="00321121">
      <w:pPr>
        <w:numPr>
          <w:ilvl w:val="0"/>
          <w:numId w:val="12"/>
        </w:numPr>
        <w:spacing w:after="60" w:line="259" w:lineRule="auto"/>
        <w:ind w:right="144"/>
        <w:rPr>
          <w:rFonts w:ascii="Cambria" w:eastAsia="Calibri" w:hAnsi="Cambria" w:cs="Calibri"/>
          <w:sz w:val="22"/>
          <w:szCs w:val="22"/>
        </w:rPr>
      </w:pPr>
      <w:r w:rsidRPr="00BF5F0E">
        <w:rPr>
          <w:rFonts w:ascii="Cambria" w:eastAsia="Calibri" w:hAnsi="Cambria" w:cs="Calibri"/>
          <w:sz w:val="22"/>
          <w:szCs w:val="22"/>
        </w:rPr>
        <w:t xml:space="preserve">(Aided faculty with the daily operations, collection development, information organization, and programming of a </w:t>
      </w:r>
      <w:r>
        <w:rPr>
          <w:rFonts w:ascii="Cambria" w:eastAsia="Calibri" w:hAnsi="Cambria" w:cs="Calibri"/>
          <w:sz w:val="22"/>
          <w:szCs w:val="22"/>
        </w:rPr>
        <w:t>therapeutic</w:t>
      </w:r>
      <w:r w:rsidRPr="00BF5F0E">
        <w:rPr>
          <w:rFonts w:ascii="Cambria" w:eastAsia="Calibri" w:hAnsi="Cambria" w:cs="Calibri"/>
          <w:sz w:val="22"/>
          <w:szCs w:val="22"/>
        </w:rPr>
        <w:t>-focused library inside a pediatric behavioral center</w:t>
      </w:r>
      <w:r w:rsidR="00707861">
        <w:rPr>
          <w:rFonts w:ascii="Cambria" w:eastAsia="Calibri" w:hAnsi="Cambria" w:cs="Calibri"/>
          <w:sz w:val="22"/>
          <w:szCs w:val="22"/>
        </w:rPr>
        <w:t xml:space="preserve"> as part of an NNLM grant-funded project</w:t>
      </w:r>
      <w:r w:rsidRPr="00BF5F0E">
        <w:rPr>
          <w:rFonts w:ascii="Cambria" w:eastAsia="Calibri" w:hAnsi="Cambria" w:cs="Calibri"/>
          <w:sz w:val="22"/>
          <w:szCs w:val="22"/>
        </w:rPr>
        <w:t xml:space="preserve"> in addition to creating original content for USF event marketing.)</w:t>
      </w:r>
    </w:p>
    <w:p w14:paraId="4D3F5DCE" w14:textId="77777777" w:rsidR="00321121" w:rsidRPr="00BF5F0E" w:rsidRDefault="00321121" w:rsidP="00321121">
      <w:pPr>
        <w:spacing w:after="60"/>
        <w:ind w:right="144"/>
        <w:rPr>
          <w:rFonts w:ascii="Cambria" w:eastAsia="Calibri" w:hAnsi="Cambria" w:cs="Calibri"/>
          <w:sz w:val="16"/>
          <w:szCs w:val="16"/>
        </w:rPr>
      </w:pPr>
      <w:r w:rsidRPr="00BF5F0E">
        <w:rPr>
          <w:rFonts w:ascii="Cambria" w:eastAsia="Calibri" w:hAnsi="Cambria" w:cs="Calibri"/>
          <w:sz w:val="22"/>
          <w:szCs w:val="22"/>
        </w:rPr>
        <w:t xml:space="preserve">    </w:t>
      </w:r>
      <w:r w:rsidRPr="00BF5F0E">
        <w:rPr>
          <w:rFonts w:ascii="Cambria" w:eastAsia="Calibri" w:hAnsi="Cambria" w:cs="Calibri"/>
          <w:sz w:val="16"/>
          <w:szCs w:val="16"/>
        </w:rPr>
        <w:t>……………………………………………………………………………………………………………………………………………………………………………………………………...</w:t>
      </w:r>
    </w:p>
    <w:p w14:paraId="12FE8DBE" w14:textId="77777777" w:rsidR="00321121" w:rsidRPr="00BF5F0E" w:rsidRDefault="00321121" w:rsidP="00321121">
      <w:pPr>
        <w:spacing w:after="60"/>
        <w:ind w:right="144"/>
        <w:rPr>
          <w:rFonts w:ascii="Calibri" w:eastAsia="Calibri" w:hAnsi="Calibri" w:cs="Calibri"/>
          <w:b/>
          <w:bCs/>
          <w:szCs w:val="24"/>
        </w:rPr>
      </w:pPr>
      <w:r w:rsidRPr="00BF5F0E">
        <w:rPr>
          <w:rFonts w:ascii="Calibri" w:eastAsia="Calibri" w:hAnsi="Calibri" w:cs="Calibri"/>
          <w:b/>
          <w:bCs/>
          <w:szCs w:val="24"/>
        </w:rPr>
        <w:t xml:space="preserve">   </w:t>
      </w:r>
      <w:r>
        <w:rPr>
          <w:rFonts w:ascii="Calibri" w:eastAsia="Calibri" w:hAnsi="Calibri" w:cs="Calibri"/>
          <w:b/>
          <w:bCs/>
          <w:szCs w:val="24"/>
        </w:rPr>
        <w:t xml:space="preserve">Professional </w:t>
      </w:r>
      <w:r w:rsidRPr="00BF5F0E">
        <w:rPr>
          <w:rFonts w:ascii="Calibri" w:eastAsia="Calibri" w:hAnsi="Calibri" w:cs="Calibri"/>
          <w:b/>
          <w:bCs/>
          <w:szCs w:val="24"/>
        </w:rPr>
        <w:t>Library</w:t>
      </w:r>
      <w:r>
        <w:rPr>
          <w:rFonts w:ascii="Calibri" w:eastAsia="Calibri" w:hAnsi="Calibri" w:cs="Calibri"/>
          <w:b/>
          <w:bCs/>
          <w:szCs w:val="24"/>
        </w:rPr>
        <w:t xml:space="preserve"> Experience</w:t>
      </w:r>
    </w:p>
    <w:p w14:paraId="4A9066B3" w14:textId="77777777" w:rsidR="00321121" w:rsidRPr="00BF5F0E" w:rsidRDefault="00321121" w:rsidP="00321121">
      <w:pPr>
        <w:spacing w:after="60"/>
        <w:ind w:left="144" w:right="144"/>
        <w:rPr>
          <w:rFonts w:ascii="Cambria" w:eastAsia="Calibri" w:hAnsi="Cambria"/>
          <w:b/>
          <w:bCs/>
          <w:sz w:val="22"/>
          <w:szCs w:val="22"/>
        </w:rPr>
      </w:pPr>
      <w:r w:rsidRPr="00BF5F0E">
        <w:rPr>
          <w:rFonts w:ascii="Cambria" w:eastAsia="Calibri" w:hAnsi="Cambria"/>
          <w:b/>
          <w:bCs/>
          <w:sz w:val="22"/>
          <w:szCs w:val="22"/>
        </w:rPr>
        <w:t>Oldsmar Public Library, Oldsmar, FL</w:t>
      </w:r>
    </w:p>
    <w:p w14:paraId="20C0AF1B" w14:textId="77777777" w:rsidR="00321121" w:rsidRPr="00BF5F0E" w:rsidRDefault="00321121" w:rsidP="00321121">
      <w:pPr>
        <w:spacing w:after="60"/>
        <w:ind w:left="144" w:right="144"/>
        <w:rPr>
          <w:rFonts w:ascii="Cambria" w:eastAsia="Calibri" w:hAnsi="Cambria"/>
          <w:sz w:val="22"/>
          <w:szCs w:val="22"/>
        </w:rPr>
      </w:pPr>
      <w:r w:rsidRPr="00BF5F0E">
        <w:rPr>
          <w:rFonts w:ascii="Cambria" w:eastAsia="Calibri" w:hAnsi="Cambria"/>
          <w:sz w:val="22"/>
          <w:szCs w:val="22"/>
        </w:rPr>
        <w:t>Circulation Coordinator                                                                                           March 2018-August 2019</w:t>
      </w:r>
    </w:p>
    <w:p w14:paraId="1B0A5CA1" w14:textId="77777777" w:rsidR="00321121" w:rsidRPr="00BF5F0E" w:rsidRDefault="00321121" w:rsidP="00321121">
      <w:pPr>
        <w:numPr>
          <w:ilvl w:val="0"/>
          <w:numId w:val="12"/>
        </w:numPr>
        <w:spacing w:after="160" w:line="259" w:lineRule="auto"/>
        <w:ind w:right="144"/>
        <w:rPr>
          <w:rFonts w:ascii="Cambria" w:eastAsia="Calibri" w:hAnsi="Cambria"/>
          <w:sz w:val="22"/>
          <w:szCs w:val="22"/>
        </w:rPr>
      </w:pPr>
      <w:r w:rsidRPr="00BF5F0E">
        <w:rPr>
          <w:rFonts w:ascii="Cambria" w:eastAsia="Calibri" w:hAnsi="Cambria"/>
          <w:sz w:val="22"/>
          <w:szCs w:val="22"/>
        </w:rPr>
        <w:t>(Head of Interlibrary Loan (ILL) and volunteers, coordinated daily workflow behind the circulation desk, oversaw creative projects such as monthly library displays, created content for the library’s monthly blog, proofread internal city documents, and was recruited for the city’s Innovation Team.)</w:t>
      </w:r>
    </w:p>
    <w:p w14:paraId="77903A57" w14:textId="77777777" w:rsidR="00321121" w:rsidRPr="00BF5F0E" w:rsidRDefault="00321121" w:rsidP="00321121">
      <w:pPr>
        <w:ind w:left="144" w:right="144"/>
        <w:rPr>
          <w:rFonts w:ascii="Cambria" w:eastAsia="Calibri" w:hAnsi="Cambria"/>
          <w:sz w:val="22"/>
          <w:szCs w:val="22"/>
        </w:rPr>
      </w:pPr>
    </w:p>
    <w:p w14:paraId="731B2219" w14:textId="77777777" w:rsidR="00321121" w:rsidRPr="00BF5F0E" w:rsidRDefault="00321121" w:rsidP="00321121">
      <w:pPr>
        <w:ind w:left="144" w:right="144"/>
        <w:rPr>
          <w:rFonts w:ascii="Cambria" w:eastAsia="Calibri" w:hAnsi="Cambria"/>
          <w:b/>
          <w:bCs/>
          <w:sz w:val="22"/>
          <w:szCs w:val="22"/>
        </w:rPr>
      </w:pPr>
      <w:r w:rsidRPr="00BF5F0E">
        <w:rPr>
          <w:rFonts w:ascii="Cambria" w:eastAsia="Calibri" w:hAnsi="Cambria"/>
          <w:b/>
          <w:bCs/>
          <w:sz w:val="22"/>
          <w:szCs w:val="22"/>
        </w:rPr>
        <w:t>Winter Park Public Library, Winter Park, FL</w:t>
      </w:r>
    </w:p>
    <w:p w14:paraId="72F81B14" w14:textId="77777777" w:rsidR="00321121" w:rsidRPr="00BF5F0E" w:rsidRDefault="00321121" w:rsidP="00321121">
      <w:pPr>
        <w:spacing w:after="60"/>
        <w:ind w:left="144" w:right="144"/>
        <w:rPr>
          <w:rFonts w:ascii="Cambria" w:eastAsia="Calibri" w:hAnsi="Cambria"/>
          <w:sz w:val="22"/>
          <w:szCs w:val="22"/>
        </w:rPr>
      </w:pPr>
      <w:r w:rsidRPr="00BF5F0E">
        <w:rPr>
          <w:rFonts w:ascii="Cambria" w:eastAsia="Calibri" w:hAnsi="Cambria"/>
          <w:sz w:val="22"/>
          <w:szCs w:val="22"/>
        </w:rPr>
        <w:t>Circulation Specialist                                                                                                    June 2014-March 2018</w:t>
      </w:r>
    </w:p>
    <w:p w14:paraId="3333D42A" w14:textId="77777777" w:rsidR="00321121" w:rsidRPr="00BF5F0E" w:rsidRDefault="00321121" w:rsidP="00321121">
      <w:pPr>
        <w:numPr>
          <w:ilvl w:val="0"/>
          <w:numId w:val="12"/>
        </w:numPr>
        <w:spacing w:after="60" w:line="259" w:lineRule="auto"/>
        <w:ind w:right="144"/>
        <w:rPr>
          <w:rFonts w:ascii="Cambria" w:eastAsia="Calibri" w:hAnsi="Cambria"/>
          <w:sz w:val="22"/>
          <w:szCs w:val="22"/>
        </w:rPr>
      </w:pPr>
      <w:r w:rsidRPr="00BF5F0E">
        <w:rPr>
          <w:rFonts w:ascii="Cambria" w:eastAsia="Calibri" w:hAnsi="Cambria"/>
          <w:sz w:val="22"/>
          <w:szCs w:val="22"/>
        </w:rPr>
        <w:t>(Head of ILL, in charge of book displays in the library, maintained quality assurance with the library’s partnership with Unique Management Collection Services, contributed to daily operations behind the circulation desk, proofread library registrations, and registered patrons for city boat decals.)</w:t>
      </w:r>
    </w:p>
    <w:p w14:paraId="665F1982" w14:textId="77777777" w:rsidR="00321121" w:rsidRPr="00BF5F0E" w:rsidRDefault="00321121" w:rsidP="00321121">
      <w:pPr>
        <w:spacing w:after="60"/>
        <w:ind w:right="144"/>
        <w:rPr>
          <w:rFonts w:ascii="Cambria" w:eastAsia="Calibri" w:hAnsi="Cambria"/>
          <w:sz w:val="16"/>
          <w:szCs w:val="16"/>
        </w:rPr>
      </w:pPr>
      <w:r w:rsidRPr="00BF5F0E">
        <w:rPr>
          <w:rFonts w:ascii="Cambria" w:eastAsia="Calibri" w:hAnsi="Cambria"/>
          <w:sz w:val="22"/>
          <w:szCs w:val="22"/>
        </w:rPr>
        <w:t xml:space="preserve">    </w:t>
      </w:r>
      <w:r w:rsidRPr="00BF5F0E">
        <w:rPr>
          <w:rFonts w:ascii="Cambria" w:eastAsia="Calibri" w:hAnsi="Cambria"/>
          <w:sz w:val="16"/>
          <w:szCs w:val="16"/>
        </w:rPr>
        <w:t>……………………………………………………………………………………………………………………………………………………………………………………………………...</w:t>
      </w:r>
    </w:p>
    <w:p w14:paraId="696290A7" w14:textId="77777777" w:rsidR="00321121" w:rsidRPr="00BF5F0E" w:rsidRDefault="00321121" w:rsidP="00321121">
      <w:pPr>
        <w:spacing w:after="60"/>
        <w:ind w:right="144" w:firstLine="144"/>
        <w:rPr>
          <w:rFonts w:ascii="Calibri" w:eastAsia="Calibri" w:hAnsi="Calibri" w:cs="Calibri"/>
          <w:b/>
          <w:bCs/>
          <w:szCs w:val="24"/>
        </w:rPr>
      </w:pPr>
      <w:r w:rsidRPr="00BF5F0E">
        <w:rPr>
          <w:rFonts w:ascii="Calibri" w:eastAsia="Calibri" w:hAnsi="Calibri" w:cs="Calibri"/>
          <w:b/>
          <w:bCs/>
          <w:szCs w:val="24"/>
        </w:rPr>
        <w:t>Tutoring</w:t>
      </w:r>
    </w:p>
    <w:p w14:paraId="05543D40" w14:textId="77777777" w:rsidR="00321121" w:rsidRPr="00BF5F0E" w:rsidRDefault="00321121" w:rsidP="00321121">
      <w:pPr>
        <w:spacing w:after="60"/>
        <w:ind w:left="144" w:right="144"/>
        <w:rPr>
          <w:rFonts w:ascii="Calibri" w:eastAsia="Calibri" w:hAnsi="Calibri" w:cs="Calibri"/>
          <w:b/>
          <w:bCs/>
          <w:szCs w:val="24"/>
        </w:rPr>
      </w:pPr>
      <w:r w:rsidRPr="00BF5F0E">
        <w:rPr>
          <w:rFonts w:ascii="Cambria" w:eastAsia="Calibri" w:hAnsi="Cambria" w:cs="Calibri"/>
          <w:b/>
          <w:bCs/>
          <w:sz w:val="22"/>
          <w:szCs w:val="22"/>
        </w:rPr>
        <w:t>Middle School</w:t>
      </w:r>
      <w:r w:rsidRPr="00BF5F0E">
        <w:rPr>
          <w:rFonts w:ascii="Calibri" w:eastAsia="Calibri" w:hAnsi="Calibri" w:cs="Calibri"/>
          <w:b/>
          <w:bCs/>
          <w:szCs w:val="24"/>
        </w:rPr>
        <w:t xml:space="preserve"> </w:t>
      </w:r>
    </w:p>
    <w:p w14:paraId="0BBE66EB" w14:textId="2125A4DE" w:rsidR="00321121" w:rsidRPr="00BF5F0E" w:rsidRDefault="00321121" w:rsidP="00321121">
      <w:pPr>
        <w:spacing w:after="60"/>
        <w:ind w:left="144" w:right="144"/>
        <w:rPr>
          <w:rFonts w:ascii="Cambria" w:eastAsia="Calibri" w:hAnsi="Cambria"/>
          <w:sz w:val="22"/>
          <w:szCs w:val="22"/>
        </w:rPr>
      </w:pPr>
      <w:r w:rsidRPr="00BF5F0E">
        <w:rPr>
          <w:rFonts w:ascii="Cambria" w:eastAsia="Calibri" w:hAnsi="Cambria"/>
          <w:sz w:val="22"/>
          <w:szCs w:val="22"/>
        </w:rPr>
        <w:t>Language Arts, Winter Park, FL                                                                                       May 2020-</w:t>
      </w:r>
      <w:r w:rsidR="00DF62E9">
        <w:rPr>
          <w:rFonts w:ascii="Cambria" w:eastAsia="Calibri" w:hAnsi="Cambria"/>
          <w:sz w:val="22"/>
          <w:szCs w:val="22"/>
        </w:rPr>
        <w:t>Present</w:t>
      </w:r>
      <w:r w:rsidR="00707861">
        <w:rPr>
          <w:rFonts w:ascii="Cambria" w:eastAsia="Calibri" w:hAnsi="Cambria"/>
          <w:sz w:val="22"/>
          <w:szCs w:val="22"/>
        </w:rPr>
        <w:t xml:space="preserve"> </w:t>
      </w:r>
    </w:p>
    <w:p w14:paraId="227EEE5C" w14:textId="77777777" w:rsidR="00321121" w:rsidRPr="00BF5F0E" w:rsidRDefault="00321121" w:rsidP="00321121">
      <w:pPr>
        <w:numPr>
          <w:ilvl w:val="0"/>
          <w:numId w:val="12"/>
        </w:numPr>
        <w:spacing w:after="60" w:line="259" w:lineRule="auto"/>
        <w:ind w:right="144"/>
        <w:rPr>
          <w:rFonts w:ascii="Cambria" w:eastAsia="Calibri" w:hAnsi="Cambria"/>
          <w:sz w:val="22"/>
          <w:szCs w:val="22"/>
        </w:rPr>
      </w:pPr>
      <w:r w:rsidRPr="00BF5F0E">
        <w:rPr>
          <w:rFonts w:ascii="Cambria" w:eastAsia="Calibri" w:hAnsi="Cambria"/>
          <w:sz w:val="22"/>
          <w:szCs w:val="22"/>
        </w:rPr>
        <w:t xml:space="preserve">(Facilitate learning and assist with knowledge gaps in Middle School Language Arts </w:t>
      </w:r>
    </w:p>
    <w:p w14:paraId="7A8B009B" w14:textId="77777777" w:rsidR="00321121" w:rsidRPr="00BF5F0E" w:rsidRDefault="00321121" w:rsidP="00321121">
      <w:pPr>
        <w:spacing w:after="60"/>
        <w:ind w:left="864" w:right="144"/>
        <w:rPr>
          <w:rFonts w:ascii="Cambria" w:eastAsia="Calibri" w:hAnsi="Cambria"/>
          <w:sz w:val="22"/>
          <w:szCs w:val="22"/>
        </w:rPr>
      </w:pPr>
      <w:r w:rsidRPr="00BF5F0E">
        <w:rPr>
          <w:rFonts w:ascii="Cambria" w:eastAsia="Calibri" w:hAnsi="Cambria"/>
          <w:sz w:val="22"/>
          <w:szCs w:val="22"/>
        </w:rPr>
        <w:t>curriculum. Skills taught include basic grammar, reading and writing skills, and proper source citation.)</w:t>
      </w:r>
    </w:p>
    <w:p w14:paraId="41A33B8F" w14:textId="77777777" w:rsidR="00321121" w:rsidRPr="00BF5F0E" w:rsidRDefault="00321121" w:rsidP="00321121">
      <w:pPr>
        <w:spacing w:after="60"/>
        <w:ind w:left="144" w:right="144"/>
        <w:rPr>
          <w:rFonts w:ascii="Cambria" w:eastAsia="Calibri" w:hAnsi="Cambria"/>
          <w:b/>
          <w:bCs/>
          <w:sz w:val="22"/>
          <w:szCs w:val="22"/>
        </w:rPr>
      </w:pPr>
      <w:r w:rsidRPr="00BF5F0E">
        <w:rPr>
          <w:rFonts w:ascii="Cambria" w:eastAsia="Calibri" w:hAnsi="Cambria"/>
          <w:b/>
          <w:bCs/>
          <w:sz w:val="22"/>
          <w:szCs w:val="22"/>
        </w:rPr>
        <w:t>College</w:t>
      </w:r>
    </w:p>
    <w:p w14:paraId="2E30C387" w14:textId="77777777" w:rsidR="00321121" w:rsidRPr="00BF5F0E" w:rsidRDefault="00321121" w:rsidP="00321121">
      <w:pPr>
        <w:spacing w:after="60"/>
        <w:ind w:left="144" w:right="144"/>
        <w:rPr>
          <w:rFonts w:ascii="Cambria" w:eastAsia="Calibri" w:hAnsi="Cambria"/>
          <w:sz w:val="22"/>
          <w:szCs w:val="22"/>
        </w:rPr>
      </w:pPr>
      <w:r w:rsidRPr="00BF5F0E">
        <w:rPr>
          <w:rFonts w:ascii="Cambria" w:eastAsia="Calibri" w:hAnsi="Cambria"/>
          <w:sz w:val="22"/>
          <w:szCs w:val="22"/>
        </w:rPr>
        <w:t>Writing consultant at Rollins College Writing Center, Winter Park, FL              Aug. 2013-Dec. 2013</w:t>
      </w:r>
    </w:p>
    <w:p w14:paraId="1FC9DF12" w14:textId="77777777" w:rsidR="00321121" w:rsidRPr="00BF5F0E" w:rsidRDefault="00321121" w:rsidP="00321121">
      <w:pPr>
        <w:numPr>
          <w:ilvl w:val="0"/>
          <w:numId w:val="12"/>
        </w:numPr>
        <w:spacing w:after="60" w:line="259" w:lineRule="auto"/>
        <w:ind w:right="144"/>
        <w:rPr>
          <w:rFonts w:ascii="Cambria" w:eastAsia="Calibri" w:hAnsi="Cambria"/>
          <w:sz w:val="22"/>
          <w:szCs w:val="22"/>
        </w:rPr>
      </w:pPr>
      <w:r w:rsidRPr="00BF5F0E">
        <w:rPr>
          <w:rFonts w:ascii="Cambria" w:eastAsia="Calibri" w:hAnsi="Cambria"/>
          <w:sz w:val="22"/>
          <w:szCs w:val="22"/>
        </w:rPr>
        <w:t xml:space="preserve">(Tutored and advised undergraduate students needing assistance with college essays,  </w:t>
      </w:r>
    </w:p>
    <w:p w14:paraId="1E7F84E4" w14:textId="77777777" w:rsidR="00321121" w:rsidRPr="00BF5F0E" w:rsidRDefault="00321121" w:rsidP="00321121">
      <w:pPr>
        <w:spacing w:after="60"/>
        <w:ind w:left="144" w:right="144"/>
        <w:rPr>
          <w:rFonts w:ascii="Cambria" w:eastAsia="Calibri" w:hAnsi="Cambria"/>
          <w:sz w:val="22"/>
          <w:szCs w:val="22"/>
        </w:rPr>
      </w:pPr>
      <w:r w:rsidRPr="00BF5F0E">
        <w:rPr>
          <w:rFonts w:ascii="Cambria" w:eastAsia="Calibri" w:hAnsi="Cambria"/>
          <w:sz w:val="22"/>
          <w:szCs w:val="22"/>
        </w:rPr>
        <w:t xml:space="preserve">    </w:t>
      </w:r>
      <w:r w:rsidRPr="00BF5F0E">
        <w:rPr>
          <w:rFonts w:ascii="Cambria" w:eastAsia="Calibri" w:hAnsi="Cambria"/>
          <w:sz w:val="22"/>
          <w:szCs w:val="22"/>
        </w:rPr>
        <w:tab/>
        <w:t xml:space="preserve">    scholarship applications, creative writing, etc., in all phases of the writing process from    </w:t>
      </w:r>
    </w:p>
    <w:p w14:paraId="01E5F41D" w14:textId="0B294C08" w:rsidR="00321121" w:rsidRDefault="00321121" w:rsidP="007A22C7">
      <w:pPr>
        <w:spacing w:after="60"/>
        <w:ind w:left="144" w:right="144"/>
        <w:rPr>
          <w:rFonts w:ascii="Cambria" w:eastAsia="Calibri" w:hAnsi="Cambria"/>
          <w:sz w:val="22"/>
          <w:szCs w:val="22"/>
        </w:rPr>
      </w:pPr>
      <w:r w:rsidRPr="00BF5F0E">
        <w:rPr>
          <w:rFonts w:ascii="Cambria" w:eastAsia="Calibri" w:hAnsi="Cambria"/>
          <w:sz w:val="22"/>
          <w:szCs w:val="22"/>
        </w:rPr>
        <w:t xml:space="preserve">    </w:t>
      </w:r>
      <w:r w:rsidRPr="00BF5F0E">
        <w:rPr>
          <w:rFonts w:ascii="Cambria" w:eastAsia="Calibri" w:hAnsi="Cambria"/>
          <w:sz w:val="22"/>
          <w:szCs w:val="22"/>
        </w:rPr>
        <w:tab/>
        <w:t xml:space="preserve">    inception to final draft.)</w:t>
      </w:r>
    </w:p>
    <w:p w14:paraId="751C6C87" w14:textId="77777777" w:rsidR="007A22C7" w:rsidRPr="007A22C7" w:rsidRDefault="007A22C7" w:rsidP="007A22C7">
      <w:pPr>
        <w:spacing w:after="60"/>
        <w:ind w:left="144" w:right="144"/>
        <w:rPr>
          <w:rFonts w:ascii="Cambria" w:eastAsia="Calibri" w:hAnsi="Cambria"/>
          <w:sz w:val="22"/>
          <w:szCs w:val="22"/>
        </w:rPr>
      </w:pPr>
    </w:p>
    <w:p w14:paraId="417C2678" w14:textId="7B6B6021" w:rsidR="007A22C7" w:rsidRDefault="007A22C7" w:rsidP="007A22C7">
      <w:pPr>
        <w:pBdr>
          <w:bottom w:val="single" w:sz="4" w:space="0" w:color="auto"/>
        </w:pBdr>
        <w:spacing w:after="120"/>
        <w:rPr>
          <w:rFonts w:ascii="Calibri" w:eastAsia="Times New Roman" w:hAnsi="Calibri"/>
          <w:b/>
          <w:caps/>
          <w:spacing w:val="40"/>
          <w:szCs w:val="26"/>
        </w:rPr>
      </w:pPr>
      <w:r>
        <w:rPr>
          <w:rFonts w:ascii="Calibri" w:eastAsia="Times New Roman" w:hAnsi="Calibri"/>
          <w:b/>
          <w:caps/>
          <w:spacing w:val="40"/>
          <w:szCs w:val="26"/>
        </w:rPr>
        <w:t>GRANTS</w:t>
      </w:r>
    </w:p>
    <w:p w14:paraId="31AF7E82" w14:textId="2E16BFF3" w:rsidR="007A22C7" w:rsidRPr="003F0097" w:rsidRDefault="007A22C7" w:rsidP="003F0097">
      <w:pPr>
        <w:pStyle w:val="ListParagraph"/>
        <w:numPr>
          <w:ilvl w:val="0"/>
          <w:numId w:val="12"/>
        </w:numPr>
        <w:spacing w:after="120"/>
        <w:rPr>
          <w:rFonts w:ascii="Calibri" w:eastAsia="Times New Roman" w:hAnsi="Calibri"/>
          <w:bCs/>
          <w:caps/>
          <w:spacing w:val="40"/>
          <w:sz w:val="24"/>
          <w:szCs w:val="26"/>
        </w:rPr>
      </w:pPr>
      <w:r w:rsidRPr="003F0097">
        <w:rPr>
          <w:rFonts w:ascii="Calibri" w:eastAsia="Times New Roman" w:hAnsi="Calibri"/>
          <w:b/>
          <w:caps/>
          <w:spacing w:val="40"/>
          <w:szCs w:val="26"/>
        </w:rPr>
        <w:softHyphen/>
      </w:r>
      <w:r w:rsidRPr="003F0097">
        <w:rPr>
          <w:rFonts w:ascii="Calibri" w:eastAsia="Times New Roman" w:hAnsi="Calibri"/>
          <w:b/>
          <w:caps/>
          <w:spacing w:val="40"/>
          <w:szCs w:val="26"/>
        </w:rPr>
        <w:softHyphen/>
      </w:r>
      <w:r w:rsidRPr="003F0097">
        <w:rPr>
          <w:rFonts w:ascii="Calibri" w:eastAsia="Times New Roman" w:hAnsi="Calibri"/>
          <w:b/>
          <w:caps/>
          <w:spacing w:val="40"/>
          <w:szCs w:val="26"/>
        </w:rPr>
        <w:softHyphen/>
      </w:r>
      <w:r w:rsidRPr="003F0097">
        <w:rPr>
          <w:rFonts w:ascii="Calibri" w:eastAsia="Times New Roman" w:hAnsi="Calibri"/>
          <w:bCs/>
          <w:caps/>
          <w:spacing w:val="40"/>
          <w:szCs w:val="26"/>
        </w:rPr>
        <w:softHyphen/>
      </w:r>
      <w:r w:rsidRPr="003F0097">
        <w:rPr>
          <w:rFonts w:ascii="Calibri" w:eastAsia="Times New Roman" w:hAnsi="Calibri"/>
          <w:bCs/>
          <w:caps/>
          <w:spacing w:val="40"/>
          <w:szCs w:val="26"/>
        </w:rPr>
        <w:softHyphen/>
      </w:r>
      <w:r w:rsidRPr="003F0097">
        <w:rPr>
          <w:rFonts w:ascii="Cambria" w:eastAsia="Calibri" w:hAnsi="Cambria"/>
        </w:rPr>
        <w:t>Research Assistant, “Social Services in Public Libraries,” Funded by the Institute of Museum and Library Services, Funding Period: August 2023 to July 2023, $</w:t>
      </w:r>
      <w:r w:rsidR="003F0097" w:rsidRPr="003F0097">
        <w:rPr>
          <w:rFonts w:ascii="Cambria" w:eastAsia="Calibri" w:hAnsi="Cambria"/>
        </w:rPr>
        <w:t>266,702</w:t>
      </w:r>
      <w:r w:rsidRPr="003F0097">
        <w:rPr>
          <w:rFonts w:ascii="Cambria" w:eastAsia="Calibri" w:hAnsi="Cambria"/>
        </w:rPr>
        <w:t>.</w:t>
      </w:r>
    </w:p>
    <w:p w14:paraId="2C41E458" w14:textId="77777777" w:rsidR="007A22C7" w:rsidRPr="00BF5F0E" w:rsidRDefault="007A22C7" w:rsidP="00321121">
      <w:pPr>
        <w:rPr>
          <w:rFonts w:ascii="Cambria" w:eastAsia="Calibri" w:hAnsi="Cambria"/>
          <w:sz w:val="22"/>
          <w:szCs w:val="22"/>
        </w:rPr>
      </w:pPr>
    </w:p>
    <w:p w14:paraId="6DD29C3A" w14:textId="6613A18A" w:rsidR="00321121" w:rsidRPr="00BF5F0E" w:rsidRDefault="00321121" w:rsidP="00321121">
      <w:pPr>
        <w:keepNext/>
        <w:keepLines/>
        <w:pBdr>
          <w:bottom w:val="single" w:sz="6" w:space="1" w:color="auto"/>
        </w:pBdr>
        <w:spacing w:after="120" w:line="276" w:lineRule="auto"/>
        <w:outlineLvl w:val="1"/>
        <w:rPr>
          <w:rFonts w:ascii="Calibri" w:eastAsia="Times New Roman" w:hAnsi="Calibri"/>
          <w:b/>
          <w:caps/>
          <w:spacing w:val="40"/>
          <w:szCs w:val="26"/>
        </w:rPr>
      </w:pPr>
      <w:r w:rsidRPr="00BF5F0E">
        <w:rPr>
          <w:rFonts w:ascii="Calibri" w:eastAsia="Times New Roman" w:hAnsi="Calibri"/>
          <w:b/>
          <w:caps/>
          <w:spacing w:val="40"/>
          <w:szCs w:val="26"/>
        </w:rPr>
        <w:t>Awards and achievements</w:t>
      </w:r>
    </w:p>
    <w:p w14:paraId="1E6E7E96" w14:textId="55CEB642" w:rsidR="006A5DA1" w:rsidRPr="006A5DA1" w:rsidRDefault="006A5DA1" w:rsidP="00321121">
      <w:pPr>
        <w:numPr>
          <w:ilvl w:val="0"/>
          <w:numId w:val="9"/>
        </w:numPr>
        <w:spacing w:after="160" w:line="259" w:lineRule="auto"/>
        <w:rPr>
          <w:rFonts w:ascii="Cambria" w:eastAsia="Calibri" w:hAnsi="Cambria"/>
          <w:bCs/>
          <w:sz w:val="22"/>
          <w:szCs w:val="22"/>
        </w:rPr>
      </w:pPr>
      <w:r>
        <w:rPr>
          <w:rFonts w:ascii="Cambria" w:eastAsia="Calibri" w:hAnsi="Cambria"/>
          <w:bCs/>
          <w:sz w:val="22"/>
          <w:szCs w:val="22"/>
        </w:rPr>
        <w:t>2023 Outstanding Doctoral Teaching Assistant, School of Information, Florida State University</w:t>
      </w:r>
    </w:p>
    <w:p w14:paraId="43C056E8" w14:textId="22FB5166" w:rsidR="00321121" w:rsidRPr="00BF5F0E" w:rsidRDefault="00321121" w:rsidP="00321121">
      <w:pPr>
        <w:numPr>
          <w:ilvl w:val="0"/>
          <w:numId w:val="9"/>
        </w:numPr>
        <w:spacing w:after="160" w:line="259" w:lineRule="auto"/>
        <w:rPr>
          <w:rFonts w:ascii="Cambria" w:eastAsia="Calibri" w:hAnsi="Cambria"/>
          <w:bCs/>
          <w:sz w:val="22"/>
          <w:szCs w:val="22"/>
        </w:rPr>
      </w:pPr>
      <w:r w:rsidRPr="00BF5F0E">
        <w:rPr>
          <w:rFonts w:ascii="Cambria" w:eastAsia="Times New Roman" w:hAnsi="Cambria"/>
          <w:color w:val="000000"/>
          <w:sz w:val="22"/>
          <w:szCs w:val="22"/>
        </w:rPr>
        <w:lastRenderedPageBreak/>
        <w:t xml:space="preserve">2014 Grace Warlow Barr Scholarship for creative writing ($1,000), Rollins College </w:t>
      </w:r>
    </w:p>
    <w:p w14:paraId="44D2DA2C" w14:textId="77777777" w:rsidR="00321121" w:rsidRPr="00BF5F0E" w:rsidRDefault="00321121" w:rsidP="00321121">
      <w:pPr>
        <w:numPr>
          <w:ilvl w:val="0"/>
          <w:numId w:val="9"/>
        </w:numPr>
        <w:spacing w:after="240" w:line="259" w:lineRule="auto"/>
        <w:rPr>
          <w:rFonts w:ascii="Cambria" w:eastAsia="Calibri" w:hAnsi="Cambria"/>
          <w:bCs/>
          <w:sz w:val="22"/>
          <w:szCs w:val="22"/>
        </w:rPr>
      </w:pPr>
      <w:r w:rsidRPr="00BF5F0E">
        <w:rPr>
          <w:rFonts w:ascii="Cambria" w:eastAsia="Calibri" w:hAnsi="Cambria"/>
          <w:sz w:val="22"/>
          <w:szCs w:val="22"/>
        </w:rPr>
        <w:t>2014 Laura van den Berg Award for creative writing ($800), Rollins College</w:t>
      </w:r>
    </w:p>
    <w:p w14:paraId="6808A64B" w14:textId="77777777" w:rsidR="00321121" w:rsidRPr="00BF5F0E" w:rsidRDefault="00321121" w:rsidP="00321121">
      <w:pPr>
        <w:keepNext/>
        <w:keepLines/>
        <w:pBdr>
          <w:bottom w:val="single" w:sz="6" w:space="1" w:color="auto"/>
        </w:pBdr>
        <w:spacing w:after="240" w:line="276" w:lineRule="auto"/>
        <w:outlineLvl w:val="1"/>
        <w:rPr>
          <w:rFonts w:ascii="Calibri" w:eastAsia="Times New Roman" w:hAnsi="Calibri"/>
          <w:b/>
          <w:caps/>
          <w:spacing w:val="40"/>
          <w:szCs w:val="26"/>
        </w:rPr>
      </w:pPr>
      <w:r w:rsidRPr="00BF5F0E">
        <w:rPr>
          <w:rFonts w:ascii="Calibri" w:eastAsia="Times New Roman" w:hAnsi="Calibri"/>
          <w:b/>
          <w:caps/>
          <w:spacing w:val="40"/>
          <w:szCs w:val="26"/>
        </w:rPr>
        <w:t>Editorships</w:t>
      </w:r>
    </w:p>
    <w:p w14:paraId="2EE0830F" w14:textId="77777777" w:rsidR="00321121" w:rsidRPr="00BF5F0E" w:rsidRDefault="00321121" w:rsidP="00321121">
      <w:pPr>
        <w:spacing w:after="60"/>
        <w:rPr>
          <w:rFonts w:ascii="Cambria" w:eastAsia="Calibri" w:hAnsi="Cambria" w:cs="Calibri"/>
          <w:bCs/>
          <w:sz w:val="22"/>
          <w:szCs w:val="22"/>
        </w:rPr>
      </w:pPr>
      <w:r w:rsidRPr="00BF5F0E">
        <w:rPr>
          <w:rFonts w:ascii="Cambria" w:eastAsia="Calibri" w:hAnsi="Cambria" w:cs="Calibri"/>
          <w:bCs/>
          <w:sz w:val="22"/>
          <w:szCs w:val="22"/>
        </w:rPr>
        <w:t xml:space="preserve">Student Editor, </w:t>
      </w:r>
      <w:r w:rsidRPr="00BF5F0E">
        <w:rPr>
          <w:rFonts w:ascii="Cambria" w:eastAsia="Calibri" w:hAnsi="Cambria" w:cs="Calibri"/>
          <w:bCs/>
          <w:i/>
          <w:iCs/>
          <w:sz w:val="22"/>
          <w:szCs w:val="22"/>
        </w:rPr>
        <w:t xml:space="preserve">The Louisville Review </w:t>
      </w:r>
      <w:r w:rsidRPr="00BF5F0E">
        <w:rPr>
          <w:rFonts w:ascii="Cambria" w:eastAsia="Calibri" w:hAnsi="Cambria" w:cs="Calibri"/>
          <w:bCs/>
          <w:sz w:val="22"/>
          <w:szCs w:val="22"/>
        </w:rPr>
        <w:t xml:space="preserve">                                                                     November 2015-May 2018</w:t>
      </w:r>
    </w:p>
    <w:p w14:paraId="76109AEE" w14:textId="77777777" w:rsidR="00321121" w:rsidRPr="00BF5F0E" w:rsidRDefault="00321121" w:rsidP="00321121">
      <w:pPr>
        <w:rPr>
          <w:rFonts w:ascii="Cambria" w:eastAsia="Calibri" w:hAnsi="Cambria"/>
          <w:sz w:val="22"/>
          <w:szCs w:val="22"/>
        </w:rPr>
      </w:pPr>
    </w:p>
    <w:p w14:paraId="76149D69" w14:textId="77777777" w:rsidR="00321121" w:rsidRPr="00BF5F0E" w:rsidRDefault="00321121" w:rsidP="00321121">
      <w:pPr>
        <w:keepNext/>
        <w:keepLines/>
        <w:pBdr>
          <w:bottom w:val="single" w:sz="6" w:space="1" w:color="auto"/>
        </w:pBdr>
        <w:spacing w:after="60" w:line="276" w:lineRule="auto"/>
        <w:outlineLvl w:val="1"/>
        <w:rPr>
          <w:rFonts w:ascii="Calibri" w:eastAsia="Times New Roman" w:hAnsi="Calibri"/>
          <w:b/>
          <w:caps/>
          <w:spacing w:val="40"/>
          <w:szCs w:val="26"/>
        </w:rPr>
      </w:pPr>
      <w:r w:rsidRPr="00BF5F0E">
        <w:rPr>
          <w:rFonts w:ascii="Calibri" w:eastAsia="Times New Roman" w:hAnsi="Calibri"/>
          <w:b/>
          <w:caps/>
          <w:spacing w:val="40"/>
          <w:szCs w:val="26"/>
        </w:rPr>
        <w:t>Service</w:t>
      </w:r>
    </w:p>
    <w:p w14:paraId="0FE7B637" w14:textId="77777777" w:rsidR="00321121" w:rsidRPr="00BF5F0E" w:rsidRDefault="00321121" w:rsidP="00321121">
      <w:pPr>
        <w:spacing w:after="60" w:line="259" w:lineRule="auto"/>
        <w:rPr>
          <w:rFonts w:ascii="Cambria" w:eastAsia="Calibri" w:hAnsi="Cambria"/>
          <w:sz w:val="16"/>
          <w:szCs w:val="16"/>
        </w:rPr>
      </w:pPr>
      <w:r w:rsidRPr="00BF5F0E">
        <w:rPr>
          <w:rFonts w:ascii="Cambria" w:eastAsia="Calibri" w:hAnsi="Cambria"/>
          <w:sz w:val="16"/>
          <w:szCs w:val="16"/>
        </w:rPr>
        <w:t>……………………………………………………………………………………………………………………………………………………………………………………………………………..</w:t>
      </w:r>
    </w:p>
    <w:p w14:paraId="47461334" w14:textId="77777777" w:rsidR="00321121" w:rsidRPr="00BF5F0E" w:rsidRDefault="00321121" w:rsidP="00321121">
      <w:pPr>
        <w:rPr>
          <w:rFonts w:ascii="Cambria" w:eastAsia="Calibri" w:hAnsi="Cambria"/>
          <w:iCs/>
          <w:color w:val="000000"/>
          <w:sz w:val="22"/>
          <w:szCs w:val="22"/>
        </w:rPr>
      </w:pPr>
      <w:r w:rsidRPr="00BF5F0E">
        <w:rPr>
          <w:rFonts w:ascii="Cambria" w:eastAsia="Calibri" w:hAnsi="Cambria"/>
          <w:color w:val="000000"/>
          <w:sz w:val="22"/>
          <w:szCs w:val="22"/>
        </w:rPr>
        <w:t xml:space="preserve">Reviewer for the </w:t>
      </w:r>
      <w:r w:rsidRPr="00BF5F0E">
        <w:rPr>
          <w:rFonts w:ascii="Cambria" w:eastAsia="Calibri" w:hAnsi="Cambria"/>
          <w:i/>
          <w:iCs/>
          <w:color w:val="000000"/>
          <w:sz w:val="22"/>
          <w:szCs w:val="22"/>
        </w:rPr>
        <w:t>FLYP Forward Newsletter</w:t>
      </w:r>
      <w:r w:rsidRPr="00BF5F0E">
        <w:rPr>
          <w:rFonts w:ascii="Cambria" w:eastAsia="Calibri" w:hAnsi="Cambria"/>
          <w:color w:val="000000"/>
          <w:sz w:val="22"/>
          <w:szCs w:val="22"/>
        </w:rPr>
        <w:t>, Florida Library Youth Program</w:t>
      </w:r>
      <w:r w:rsidRPr="00BF5F0E">
        <w:rPr>
          <w:rFonts w:ascii="Cambria" w:eastAsia="Calibri" w:hAnsi="Cambria"/>
          <w:i/>
          <w:color w:val="000000"/>
          <w:sz w:val="22"/>
          <w:szCs w:val="22"/>
        </w:rPr>
        <w:t xml:space="preserve">        </w:t>
      </w:r>
      <w:r w:rsidRPr="00BF5F0E">
        <w:rPr>
          <w:rFonts w:ascii="Cambria" w:eastAsia="Calibri" w:hAnsi="Cambria"/>
          <w:iCs/>
          <w:color w:val="000000"/>
          <w:sz w:val="22"/>
          <w:szCs w:val="22"/>
        </w:rPr>
        <w:t>June 2019-May 2022</w:t>
      </w:r>
    </w:p>
    <w:p w14:paraId="665B86B5" w14:textId="77777777" w:rsidR="00321121" w:rsidRDefault="00321121" w:rsidP="00321121">
      <w:pPr>
        <w:rPr>
          <w:rFonts w:ascii="Cambria" w:eastAsia="Calibri" w:hAnsi="Cambria"/>
          <w:color w:val="000000"/>
          <w:sz w:val="22"/>
          <w:szCs w:val="22"/>
        </w:rPr>
      </w:pPr>
    </w:p>
    <w:p w14:paraId="604BBF45" w14:textId="77777777" w:rsidR="00321121" w:rsidRPr="00BF5F0E" w:rsidRDefault="00321121" w:rsidP="00321121">
      <w:pPr>
        <w:rPr>
          <w:rFonts w:ascii="Cambria" w:eastAsia="Calibri" w:hAnsi="Cambria"/>
          <w:color w:val="000000"/>
          <w:sz w:val="22"/>
          <w:szCs w:val="22"/>
        </w:rPr>
      </w:pPr>
      <w:r w:rsidRPr="00BF5F0E">
        <w:rPr>
          <w:rFonts w:ascii="Cambria" w:eastAsia="Calibri" w:hAnsi="Cambria"/>
          <w:color w:val="000000"/>
          <w:sz w:val="22"/>
          <w:szCs w:val="22"/>
        </w:rPr>
        <w:t>Reviewer for Lumiere Research Journal, Lumiere Education                                                      March 2022</w:t>
      </w:r>
    </w:p>
    <w:p w14:paraId="54F59B06" w14:textId="77777777" w:rsidR="00321121" w:rsidRPr="00BF5F0E" w:rsidRDefault="00321121" w:rsidP="00321121">
      <w:pPr>
        <w:rPr>
          <w:rFonts w:ascii="Cambria" w:eastAsia="Calibri" w:hAnsi="Cambria"/>
          <w:color w:val="000000"/>
          <w:sz w:val="22"/>
          <w:szCs w:val="22"/>
        </w:rPr>
      </w:pPr>
    </w:p>
    <w:p w14:paraId="6D4910AA" w14:textId="77777777" w:rsidR="00321121" w:rsidRPr="00BF5F0E" w:rsidRDefault="00321121" w:rsidP="00321121">
      <w:pPr>
        <w:rPr>
          <w:rFonts w:ascii="Cambria" w:eastAsia="Calibri" w:hAnsi="Cambria"/>
          <w:color w:val="000000"/>
          <w:sz w:val="22"/>
          <w:szCs w:val="22"/>
        </w:rPr>
      </w:pPr>
      <w:r w:rsidRPr="00BF5F0E">
        <w:rPr>
          <w:rFonts w:ascii="Cambria" w:eastAsia="Calibri" w:hAnsi="Cambria"/>
          <w:color w:val="000000"/>
          <w:sz w:val="22"/>
          <w:szCs w:val="22"/>
        </w:rPr>
        <w:t xml:space="preserve">Intellectual Freedom Committee Member, Florida Library Association                  May 2019-Dec. 2020 </w:t>
      </w:r>
    </w:p>
    <w:p w14:paraId="271141A5" w14:textId="77777777" w:rsidR="00321121" w:rsidRPr="00BF5F0E" w:rsidRDefault="00321121" w:rsidP="00321121">
      <w:pPr>
        <w:rPr>
          <w:rFonts w:ascii="Cambria" w:eastAsia="Calibri" w:hAnsi="Cambria"/>
          <w:iCs/>
          <w:color w:val="000000"/>
          <w:sz w:val="22"/>
          <w:szCs w:val="22"/>
        </w:rPr>
      </w:pPr>
    </w:p>
    <w:p w14:paraId="5C102265" w14:textId="77777777" w:rsidR="00321121" w:rsidRPr="00BF5F0E" w:rsidRDefault="00321121" w:rsidP="00321121">
      <w:pPr>
        <w:rPr>
          <w:rFonts w:ascii="Cambria" w:eastAsia="Calibri" w:hAnsi="Cambria"/>
          <w:iCs/>
          <w:color w:val="000000"/>
          <w:sz w:val="22"/>
          <w:szCs w:val="22"/>
        </w:rPr>
      </w:pPr>
      <w:r w:rsidRPr="00BF5F0E">
        <w:rPr>
          <w:rFonts w:ascii="Cambria" w:eastAsia="Calibri" w:hAnsi="Cambria"/>
          <w:iCs/>
          <w:color w:val="000000"/>
          <w:sz w:val="22"/>
          <w:szCs w:val="22"/>
        </w:rPr>
        <w:t>Oldsmar Elementary School mentor, Pinellas County’s Lunch Pals Program         Sep. 2018-May 2019</w:t>
      </w:r>
    </w:p>
    <w:p w14:paraId="72045328" w14:textId="77777777" w:rsidR="00321121" w:rsidRPr="00BF5F0E" w:rsidRDefault="00321121" w:rsidP="00321121">
      <w:pPr>
        <w:rPr>
          <w:rFonts w:ascii="Cambria" w:eastAsia="Calibri" w:hAnsi="Cambria"/>
          <w:iCs/>
          <w:color w:val="000000"/>
          <w:sz w:val="22"/>
          <w:szCs w:val="22"/>
        </w:rPr>
      </w:pPr>
    </w:p>
    <w:p w14:paraId="2AF716E6" w14:textId="77777777" w:rsidR="00321121" w:rsidRPr="00BF5F0E" w:rsidRDefault="00321121" w:rsidP="00321121">
      <w:pPr>
        <w:rPr>
          <w:rFonts w:ascii="Cambria" w:eastAsia="Calibri" w:hAnsi="Cambria"/>
          <w:iCs/>
          <w:color w:val="000000"/>
          <w:sz w:val="22"/>
          <w:szCs w:val="22"/>
        </w:rPr>
      </w:pPr>
      <w:r w:rsidRPr="00BF5F0E">
        <w:rPr>
          <w:rFonts w:ascii="Cambria" w:eastAsia="Calibri" w:hAnsi="Cambria"/>
          <w:iCs/>
          <w:color w:val="000000"/>
          <w:sz w:val="22"/>
          <w:szCs w:val="22"/>
        </w:rPr>
        <w:t>Media Center volunteer, Oldsmar Elementary &amp; Glenridge Middle                                             2018-2019</w:t>
      </w:r>
    </w:p>
    <w:p w14:paraId="643648A6" w14:textId="77777777" w:rsidR="00321121" w:rsidRPr="00BF5F0E" w:rsidRDefault="00321121" w:rsidP="00321121">
      <w:pPr>
        <w:rPr>
          <w:rFonts w:ascii="Cambria" w:eastAsia="Calibri" w:hAnsi="Cambria"/>
          <w:iCs/>
          <w:color w:val="000000"/>
          <w:sz w:val="22"/>
          <w:szCs w:val="22"/>
        </w:rPr>
      </w:pPr>
    </w:p>
    <w:p w14:paraId="118DF301" w14:textId="77777777" w:rsidR="00321121" w:rsidRPr="00BF5F0E" w:rsidRDefault="00321121" w:rsidP="00321121">
      <w:pPr>
        <w:rPr>
          <w:rFonts w:ascii="Cambria" w:eastAsia="Calibri" w:hAnsi="Cambria"/>
          <w:iCs/>
          <w:color w:val="000000"/>
          <w:sz w:val="22"/>
          <w:szCs w:val="22"/>
        </w:rPr>
      </w:pPr>
      <w:r w:rsidRPr="00BF5F0E">
        <w:rPr>
          <w:rFonts w:ascii="Cambria" w:eastAsia="Calibri" w:hAnsi="Cambria"/>
          <w:iCs/>
          <w:color w:val="000000"/>
          <w:sz w:val="22"/>
          <w:szCs w:val="22"/>
        </w:rPr>
        <w:t>Reading and writing tutor, Adult Literacy League                                                                                        2017</w:t>
      </w:r>
    </w:p>
    <w:p w14:paraId="0DB03A05" w14:textId="77777777" w:rsidR="00321121" w:rsidRPr="00BF5F0E" w:rsidRDefault="00321121" w:rsidP="00321121">
      <w:pPr>
        <w:rPr>
          <w:rFonts w:ascii="Cambria" w:eastAsia="Calibri" w:hAnsi="Cambria"/>
          <w:iCs/>
          <w:color w:val="000000"/>
          <w:sz w:val="22"/>
          <w:szCs w:val="22"/>
        </w:rPr>
      </w:pPr>
    </w:p>
    <w:p w14:paraId="3CAE7E53" w14:textId="77777777" w:rsidR="00321121" w:rsidRPr="00BF5F0E" w:rsidRDefault="00321121" w:rsidP="00321121">
      <w:pPr>
        <w:rPr>
          <w:rFonts w:ascii="Cambria" w:eastAsia="Calibri" w:hAnsi="Cambria"/>
          <w:iCs/>
          <w:color w:val="000000"/>
          <w:sz w:val="22"/>
          <w:szCs w:val="22"/>
        </w:rPr>
      </w:pPr>
      <w:r w:rsidRPr="00BF5F0E">
        <w:rPr>
          <w:rFonts w:ascii="Cambria" w:eastAsia="Calibri" w:hAnsi="Cambria"/>
          <w:iCs/>
          <w:color w:val="000000"/>
          <w:sz w:val="22"/>
          <w:szCs w:val="22"/>
        </w:rPr>
        <w:t>Public library volunteer, Winter Park Public Library                                                March 2014-June 2014</w:t>
      </w:r>
    </w:p>
    <w:p w14:paraId="0D310BF3" w14:textId="77777777" w:rsidR="00321121" w:rsidRPr="00BF5F0E" w:rsidRDefault="00321121" w:rsidP="00321121">
      <w:pPr>
        <w:keepNext/>
        <w:keepLines/>
        <w:pBdr>
          <w:bottom w:val="single" w:sz="6" w:space="1" w:color="auto"/>
        </w:pBdr>
        <w:spacing w:line="276" w:lineRule="auto"/>
        <w:outlineLvl w:val="1"/>
        <w:rPr>
          <w:rFonts w:ascii="Calibri" w:eastAsia="Times New Roman" w:hAnsi="Calibri"/>
          <w:b/>
          <w:caps/>
          <w:spacing w:val="40"/>
          <w:szCs w:val="26"/>
        </w:rPr>
      </w:pPr>
    </w:p>
    <w:p w14:paraId="2DA41BEE" w14:textId="77777777" w:rsidR="00321121" w:rsidRPr="00BF5F0E" w:rsidRDefault="00321121" w:rsidP="00321121">
      <w:pPr>
        <w:keepNext/>
        <w:keepLines/>
        <w:pBdr>
          <w:bottom w:val="single" w:sz="6" w:space="1" w:color="auto"/>
        </w:pBdr>
        <w:spacing w:line="276" w:lineRule="auto"/>
        <w:outlineLvl w:val="1"/>
        <w:rPr>
          <w:rFonts w:ascii="Calibri" w:eastAsia="Times New Roman" w:hAnsi="Calibri"/>
          <w:b/>
          <w:caps/>
          <w:spacing w:val="40"/>
          <w:szCs w:val="26"/>
        </w:rPr>
      </w:pPr>
      <w:r w:rsidRPr="00BF5F0E">
        <w:rPr>
          <w:rFonts w:ascii="Calibri" w:eastAsia="Times New Roman" w:hAnsi="Calibri"/>
          <w:b/>
          <w:caps/>
          <w:spacing w:val="40"/>
          <w:szCs w:val="26"/>
        </w:rPr>
        <w:t>Professional Affiliations</w:t>
      </w:r>
    </w:p>
    <w:p w14:paraId="0BD04B36" w14:textId="77777777" w:rsidR="00321121" w:rsidRPr="00D943DC" w:rsidRDefault="00321121" w:rsidP="00321121">
      <w:pPr>
        <w:rPr>
          <w:rFonts w:ascii="Cambria" w:eastAsia="Calibri" w:hAnsi="Cambria"/>
          <w:iCs/>
          <w:color w:val="000000"/>
          <w:sz w:val="22"/>
          <w:szCs w:val="22"/>
        </w:rPr>
      </w:pPr>
    </w:p>
    <w:p w14:paraId="50E2109C" w14:textId="391122BE" w:rsidR="00321121" w:rsidRPr="00D943DC" w:rsidRDefault="00321121" w:rsidP="00321121">
      <w:pPr>
        <w:spacing w:after="120"/>
        <w:ind w:right="144"/>
        <w:rPr>
          <w:rFonts w:ascii="Cambria" w:eastAsia="Calibri" w:hAnsi="Cambria"/>
          <w:color w:val="201F1E"/>
          <w:sz w:val="22"/>
          <w:szCs w:val="22"/>
          <w:shd w:val="clear" w:color="auto" w:fill="FFFFFF"/>
        </w:rPr>
      </w:pPr>
      <w:r w:rsidRPr="00D943DC">
        <w:rPr>
          <w:rFonts w:ascii="Cambria" w:eastAsia="Calibri" w:hAnsi="Cambria"/>
          <w:color w:val="201F1E"/>
          <w:sz w:val="22"/>
          <w:szCs w:val="22"/>
          <w:shd w:val="clear" w:color="auto" w:fill="FFFFFF"/>
        </w:rPr>
        <w:t>Young Adult Library Services Association (2022</w:t>
      </w:r>
      <w:r w:rsidR="00EC6AF6">
        <w:rPr>
          <w:rFonts w:ascii="Cambria" w:eastAsia="Calibri" w:hAnsi="Cambria"/>
          <w:color w:val="201F1E"/>
          <w:sz w:val="22"/>
          <w:szCs w:val="22"/>
          <w:shd w:val="clear" w:color="auto" w:fill="FFFFFF"/>
        </w:rPr>
        <w:t>-2023</w:t>
      </w:r>
      <w:r w:rsidRPr="00D943DC">
        <w:rPr>
          <w:rFonts w:ascii="Cambria" w:eastAsia="Calibri" w:hAnsi="Cambria"/>
          <w:color w:val="201F1E"/>
          <w:sz w:val="22"/>
          <w:szCs w:val="22"/>
          <w:shd w:val="clear" w:color="auto" w:fill="FFFFFF"/>
        </w:rPr>
        <w:t>)</w:t>
      </w:r>
    </w:p>
    <w:p w14:paraId="0BA42125" w14:textId="6ECD81BD" w:rsidR="00321121" w:rsidRPr="00D943DC" w:rsidRDefault="00321121" w:rsidP="00321121">
      <w:pPr>
        <w:spacing w:after="120"/>
        <w:ind w:right="144"/>
        <w:rPr>
          <w:rFonts w:ascii="Cambria" w:eastAsia="Calibri" w:hAnsi="Cambria"/>
          <w:color w:val="201F1E"/>
          <w:sz w:val="22"/>
          <w:szCs w:val="22"/>
          <w:shd w:val="clear" w:color="auto" w:fill="FFFFFF"/>
        </w:rPr>
      </w:pPr>
      <w:r w:rsidRPr="00D943DC">
        <w:rPr>
          <w:rFonts w:ascii="Cambria" w:eastAsia="Calibri" w:hAnsi="Cambria"/>
          <w:color w:val="201F1E"/>
          <w:sz w:val="22"/>
          <w:szCs w:val="22"/>
          <w:shd w:val="clear" w:color="auto" w:fill="FFFFFF"/>
        </w:rPr>
        <w:t>Association for Library and Information Science Education (2021-202</w:t>
      </w:r>
      <w:r w:rsidR="00EC6AF6">
        <w:rPr>
          <w:rFonts w:ascii="Cambria" w:eastAsia="Calibri" w:hAnsi="Cambria"/>
          <w:color w:val="201F1E"/>
          <w:sz w:val="22"/>
          <w:szCs w:val="22"/>
          <w:shd w:val="clear" w:color="auto" w:fill="FFFFFF"/>
        </w:rPr>
        <w:t>3</w:t>
      </w:r>
      <w:r w:rsidRPr="00D943DC">
        <w:rPr>
          <w:rFonts w:ascii="Cambria" w:eastAsia="Calibri" w:hAnsi="Cambria"/>
          <w:color w:val="201F1E"/>
          <w:sz w:val="22"/>
          <w:szCs w:val="22"/>
          <w:shd w:val="clear" w:color="auto" w:fill="FFFFFF"/>
        </w:rPr>
        <w:t>)</w:t>
      </w:r>
    </w:p>
    <w:p w14:paraId="32982E35" w14:textId="0F1703F0" w:rsidR="00321121" w:rsidRPr="00D943DC" w:rsidRDefault="00321121" w:rsidP="00321121">
      <w:pPr>
        <w:spacing w:after="120"/>
        <w:ind w:right="144"/>
        <w:rPr>
          <w:rFonts w:ascii="Cambria" w:eastAsia="Calibri" w:hAnsi="Cambria"/>
          <w:color w:val="201F1E"/>
          <w:sz w:val="22"/>
          <w:szCs w:val="22"/>
          <w:shd w:val="clear" w:color="auto" w:fill="FFFFFF"/>
        </w:rPr>
      </w:pPr>
      <w:r w:rsidRPr="00D943DC">
        <w:rPr>
          <w:rFonts w:ascii="Cambria" w:eastAsia="Calibri" w:hAnsi="Cambria"/>
          <w:color w:val="201F1E"/>
          <w:sz w:val="22"/>
          <w:szCs w:val="22"/>
          <w:shd w:val="clear" w:color="auto" w:fill="FFFFFF"/>
        </w:rPr>
        <w:t>American Library Association (2020-202</w:t>
      </w:r>
      <w:r w:rsidR="00EC6AF6">
        <w:rPr>
          <w:rFonts w:ascii="Cambria" w:eastAsia="Calibri" w:hAnsi="Cambria"/>
          <w:color w:val="201F1E"/>
          <w:sz w:val="22"/>
          <w:szCs w:val="22"/>
          <w:shd w:val="clear" w:color="auto" w:fill="FFFFFF"/>
        </w:rPr>
        <w:t>3</w:t>
      </w:r>
      <w:r w:rsidRPr="00D943DC">
        <w:rPr>
          <w:rFonts w:ascii="Cambria" w:eastAsia="Calibri" w:hAnsi="Cambria"/>
          <w:color w:val="201F1E"/>
          <w:sz w:val="22"/>
          <w:szCs w:val="22"/>
          <w:shd w:val="clear" w:color="auto" w:fill="FFFFFF"/>
        </w:rPr>
        <w:t>)</w:t>
      </w:r>
    </w:p>
    <w:p w14:paraId="13316FB6" w14:textId="00A03F99" w:rsidR="00321121" w:rsidRPr="00D943DC" w:rsidRDefault="00321121" w:rsidP="00321121">
      <w:pPr>
        <w:spacing w:after="120"/>
        <w:ind w:right="144"/>
        <w:rPr>
          <w:rFonts w:ascii="Cambria" w:eastAsia="Calibri" w:hAnsi="Cambria"/>
          <w:color w:val="201F1E"/>
          <w:sz w:val="22"/>
          <w:szCs w:val="22"/>
          <w:shd w:val="clear" w:color="auto" w:fill="FFFFFF"/>
        </w:rPr>
      </w:pPr>
      <w:r w:rsidRPr="00D943DC">
        <w:rPr>
          <w:rFonts w:ascii="Cambria" w:eastAsia="Calibri" w:hAnsi="Cambria"/>
          <w:color w:val="201F1E"/>
          <w:sz w:val="22"/>
          <w:szCs w:val="22"/>
          <w:shd w:val="clear" w:color="auto" w:fill="FFFFFF"/>
        </w:rPr>
        <w:t>Association for Information Science and Technology (2020-202</w:t>
      </w:r>
      <w:r w:rsidR="00000784">
        <w:rPr>
          <w:rFonts w:ascii="Cambria" w:eastAsia="Calibri" w:hAnsi="Cambria"/>
          <w:color w:val="201F1E"/>
          <w:sz w:val="22"/>
          <w:szCs w:val="22"/>
          <w:shd w:val="clear" w:color="auto" w:fill="FFFFFF"/>
        </w:rPr>
        <w:t>3</w:t>
      </w:r>
      <w:r w:rsidRPr="00D943DC">
        <w:rPr>
          <w:rFonts w:ascii="Cambria" w:eastAsia="Calibri" w:hAnsi="Cambria"/>
          <w:color w:val="201F1E"/>
          <w:sz w:val="22"/>
          <w:szCs w:val="22"/>
          <w:shd w:val="clear" w:color="auto" w:fill="FFFFFF"/>
        </w:rPr>
        <w:t>)</w:t>
      </w:r>
    </w:p>
    <w:p w14:paraId="6A976564" w14:textId="77777777" w:rsidR="00321121" w:rsidRDefault="00321121" w:rsidP="00321121">
      <w:pPr>
        <w:spacing w:after="120"/>
        <w:ind w:right="144"/>
        <w:rPr>
          <w:rFonts w:ascii="Cambria" w:eastAsia="Calibri" w:hAnsi="Cambria"/>
          <w:color w:val="201F1E"/>
          <w:sz w:val="22"/>
          <w:szCs w:val="22"/>
          <w:shd w:val="clear" w:color="auto" w:fill="FFFFFF"/>
        </w:rPr>
      </w:pPr>
      <w:r w:rsidRPr="00D943DC">
        <w:rPr>
          <w:rFonts w:ascii="Cambria" w:eastAsia="Calibri" w:hAnsi="Cambria"/>
          <w:color w:val="201F1E"/>
          <w:sz w:val="22"/>
          <w:szCs w:val="22"/>
          <w:shd w:val="clear" w:color="auto" w:fill="FFFFFF"/>
        </w:rPr>
        <w:t>Florida Library Association (2019-2020)</w:t>
      </w:r>
    </w:p>
    <w:p w14:paraId="4D19AA15" w14:textId="77777777" w:rsidR="00321121" w:rsidRDefault="00321121" w:rsidP="00321121">
      <w:pPr>
        <w:spacing w:after="120"/>
        <w:ind w:right="144"/>
        <w:rPr>
          <w:rFonts w:ascii="Cambria" w:eastAsia="Calibri" w:hAnsi="Cambria"/>
          <w:color w:val="201F1E"/>
          <w:sz w:val="22"/>
          <w:szCs w:val="22"/>
          <w:shd w:val="clear" w:color="auto" w:fill="FFFFFF"/>
        </w:rPr>
      </w:pPr>
    </w:p>
    <w:p w14:paraId="54D8D744" w14:textId="6CDFC77E" w:rsidR="0050174B" w:rsidRPr="00321121" w:rsidRDefault="0050174B" w:rsidP="00321121"/>
    <w:sectPr w:rsidR="0050174B" w:rsidRPr="00321121" w:rsidSect="008A3686">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90FFB" w14:textId="77777777" w:rsidR="009C463B" w:rsidRDefault="009C463B" w:rsidP="0044748D">
      <w:r>
        <w:separator/>
      </w:r>
    </w:p>
  </w:endnote>
  <w:endnote w:type="continuationSeparator" w:id="0">
    <w:p w14:paraId="54B1ECA9" w14:textId="77777777" w:rsidR="009C463B" w:rsidRDefault="009C463B" w:rsidP="00447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563926"/>
      <w:docPartObj>
        <w:docPartGallery w:val="Page Numbers (Bottom of Page)"/>
        <w:docPartUnique/>
      </w:docPartObj>
    </w:sdtPr>
    <w:sdtEndPr>
      <w:rPr>
        <w:noProof/>
      </w:rPr>
    </w:sdtEndPr>
    <w:sdtContent>
      <w:p w14:paraId="69A7EFE0" w14:textId="251DDC3C" w:rsidR="001B770B" w:rsidRDefault="001B770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E88517" w14:textId="77777777" w:rsidR="001B770B" w:rsidRDefault="001B77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A22CB" w14:textId="77777777" w:rsidR="009C463B" w:rsidRDefault="009C463B" w:rsidP="0044748D">
      <w:r>
        <w:separator/>
      </w:r>
    </w:p>
  </w:footnote>
  <w:footnote w:type="continuationSeparator" w:id="0">
    <w:p w14:paraId="25ADDF76" w14:textId="77777777" w:rsidR="009C463B" w:rsidRDefault="009C463B" w:rsidP="004474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1E499" w14:textId="71342FF9" w:rsidR="001B770B" w:rsidRPr="007E7F83" w:rsidRDefault="001B770B" w:rsidP="00AA1450">
    <w:pPr>
      <w:pStyle w:val="Header"/>
      <w:jc w:val="right"/>
      <w:rPr>
        <w:sz w:val="20"/>
        <w:szCs w:val="20"/>
      </w:rPr>
    </w:pPr>
    <w:r w:rsidRPr="007E7F83">
      <w:rPr>
        <w:sz w:val="20"/>
        <w:szCs w:val="20"/>
      </w:rPr>
      <w:t xml:space="preserve">Curriculum Vitae of </w:t>
    </w:r>
    <w:r>
      <w:rPr>
        <w:sz w:val="20"/>
        <w:szCs w:val="20"/>
      </w:rPr>
      <w:t>Brittany Michelle Baum</w:t>
    </w:r>
  </w:p>
  <w:p w14:paraId="029B992D" w14:textId="3860B92D" w:rsidR="001B770B" w:rsidRPr="007E7F83" w:rsidRDefault="001B770B" w:rsidP="00AA1450">
    <w:pPr>
      <w:pStyle w:val="Header"/>
      <w:jc w:val="right"/>
    </w:pPr>
    <w:r>
      <w:rPr>
        <w:sz w:val="20"/>
        <w:szCs w:val="20"/>
      </w:rPr>
      <w:t>U</w:t>
    </w:r>
    <w:r w:rsidRPr="007E7F83">
      <w:rPr>
        <w:sz w:val="20"/>
        <w:szCs w:val="20"/>
      </w:rPr>
      <w:t xml:space="preserve">pdated </w:t>
    </w:r>
    <w:r w:rsidR="003D273E">
      <w:rPr>
        <w:sz w:val="20"/>
        <w:szCs w:val="20"/>
      </w:rPr>
      <w:t>September 10</w:t>
    </w:r>
    <w:r w:rsidR="0034312B">
      <w:rPr>
        <w:sz w:val="20"/>
        <w:szCs w:val="20"/>
      </w:rPr>
      <w:t>, 202</w:t>
    </w:r>
    <w:r w:rsidR="00321121">
      <w:rPr>
        <w:sz w:val="20"/>
        <w:szCs w:val="20"/>
      </w:rPr>
      <w:t>3</w:t>
    </w:r>
  </w:p>
  <w:p w14:paraId="009783EF" w14:textId="77777777" w:rsidR="001B770B" w:rsidRDefault="001B77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B3EEE" w14:textId="391A4EEF" w:rsidR="001B770B" w:rsidRPr="003133C6" w:rsidRDefault="001B770B">
    <w:pPr>
      <w:pStyle w:val="Header"/>
      <w:rPr>
        <w:rFonts w:ascii="Cambria" w:hAnsi="Cambria"/>
        <w:sz w:val="18"/>
        <w:szCs w:val="18"/>
      </w:rPr>
    </w:pPr>
    <w:r>
      <w:tab/>
    </w:r>
    <w:r>
      <w:tab/>
    </w:r>
    <w:r w:rsidRPr="003133C6">
      <w:rPr>
        <w:rFonts w:ascii="Cambria" w:hAnsi="Cambria"/>
        <w:sz w:val="18"/>
        <w:szCs w:val="18"/>
      </w:rPr>
      <w:t xml:space="preserve">Updated </w:t>
    </w:r>
    <w:r w:rsidR="003D273E">
      <w:rPr>
        <w:rFonts w:ascii="Cambria" w:hAnsi="Cambria"/>
        <w:sz w:val="18"/>
        <w:szCs w:val="18"/>
      </w:rPr>
      <w:t>September 10</w:t>
    </w:r>
    <w:r w:rsidR="00321121">
      <w:rPr>
        <w:rFonts w:ascii="Cambria" w:hAnsi="Cambria"/>
        <w:sz w:val="18"/>
        <w:szCs w:val="18"/>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063167"/>
    <w:multiLevelType w:val="hybridMultilevel"/>
    <w:tmpl w:val="EC4264FA"/>
    <w:lvl w:ilvl="0" w:tplc="08BC71B6">
      <w:start w:val="1"/>
      <w:numFmt w:val="bullet"/>
      <w:lvlText w:val=""/>
      <w:lvlJc w:val="left"/>
      <w:pPr>
        <w:ind w:left="792" w:firstLine="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 w15:restartNumberingAfterBreak="0">
    <w:nsid w:val="257E0885"/>
    <w:multiLevelType w:val="hybridMultilevel"/>
    <w:tmpl w:val="F5BA8BCC"/>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291831CB"/>
    <w:multiLevelType w:val="hybridMultilevel"/>
    <w:tmpl w:val="D4240648"/>
    <w:lvl w:ilvl="0" w:tplc="08BC71B6">
      <w:start w:val="1"/>
      <w:numFmt w:val="bullet"/>
      <w:lvlText w:val=""/>
      <w:lvlJc w:val="left"/>
      <w:pPr>
        <w:ind w:left="720" w:firstLine="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2C155A8"/>
    <w:multiLevelType w:val="hybridMultilevel"/>
    <w:tmpl w:val="34201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0F53C32"/>
    <w:multiLevelType w:val="hybridMultilevel"/>
    <w:tmpl w:val="FFC82814"/>
    <w:lvl w:ilvl="0" w:tplc="08BC71B6">
      <w:start w:val="1"/>
      <w:numFmt w:val="bullet"/>
      <w:lvlText w:val=""/>
      <w:lvlJc w:val="left"/>
      <w:pPr>
        <w:ind w:left="792" w:firstLine="360"/>
      </w:pPr>
      <w:rPr>
        <w:rFonts w:ascii="Symbol" w:hAnsi="Symbol"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5" w15:restartNumberingAfterBreak="0">
    <w:nsid w:val="41800298"/>
    <w:multiLevelType w:val="hybridMultilevel"/>
    <w:tmpl w:val="7F94E468"/>
    <w:lvl w:ilvl="0" w:tplc="08BC71B6">
      <w:start w:val="1"/>
      <w:numFmt w:val="bullet"/>
      <w:lvlText w:val=""/>
      <w:lvlJc w:val="left"/>
      <w:pPr>
        <w:ind w:left="144"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25E55C5"/>
    <w:multiLevelType w:val="hybridMultilevel"/>
    <w:tmpl w:val="842C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0F91823"/>
    <w:multiLevelType w:val="hybridMultilevel"/>
    <w:tmpl w:val="338852EC"/>
    <w:lvl w:ilvl="0" w:tplc="08BC71B6">
      <w:start w:val="1"/>
      <w:numFmt w:val="bullet"/>
      <w:lvlText w:val=""/>
      <w:lvlJc w:val="left"/>
      <w:pPr>
        <w:ind w:left="288" w:firstLine="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8" w15:restartNumberingAfterBreak="0">
    <w:nsid w:val="54A05088"/>
    <w:multiLevelType w:val="hybridMultilevel"/>
    <w:tmpl w:val="D1D8F0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5FF6287"/>
    <w:multiLevelType w:val="hybridMultilevel"/>
    <w:tmpl w:val="1B76F370"/>
    <w:lvl w:ilvl="0" w:tplc="08BC71B6">
      <w:start w:val="1"/>
      <w:numFmt w:val="bullet"/>
      <w:lvlText w:val=""/>
      <w:lvlJc w:val="left"/>
      <w:pPr>
        <w:ind w:left="144" w:firstLine="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9F601E"/>
    <w:multiLevelType w:val="hybridMultilevel"/>
    <w:tmpl w:val="2C64765A"/>
    <w:lvl w:ilvl="0" w:tplc="08BC71B6">
      <w:start w:val="1"/>
      <w:numFmt w:val="bullet"/>
      <w:lvlText w:val=""/>
      <w:lvlJc w:val="left"/>
      <w:pPr>
        <w:ind w:left="144" w:firstLine="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F43725"/>
    <w:multiLevelType w:val="multilevel"/>
    <w:tmpl w:val="684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73101140">
    <w:abstractNumId w:val="11"/>
  </w:num>
  <w:num w:numId="2" w16cid:durableId="1613435679">
    <w:abstractNumId w:val="2"/>
  </w:num>
  <w:num w:numId="3" w16cid:durableId="1590693430">
    <w:abstractNumId w:val="5"/>
  </w:num>
  <w:num w:numId="4" w16cid:durableId="2124180082">
    <w:abstractNumId w:val="9"/>
  </w:num>
  <w:num w:numId="5" w16cid:durableId="1534267121">
    <w:abstractNumId w:val="7"/>
  </w:num>
  <w:num w:numId="6" w16cid:durableId="255014856">
    <w:abstractNumId w:val="4"/>
  </w:num>
  <w:num w:numId="7" w16cid:durableId="2122995638">
    <w:abstractNumId w:val="0"/>
  </w:num>
  <w:num w:numId="8" w16cid:durableId="1581712596">
    <w:abstractNumId w:val="10"/>
  </w:num>
  <w:num w:numId="9" w16cid:durableId="666247526">
    <w:abstractNumId w:val="8"/>
  </w:num>
  <w:num w:numId="10" w16cid:durableId="1682314365">
    <w:abstractNumId w:val="6"/>
  </w:num>
  <w:num w:numId="11" w16cid:durableId="1841432110">
    <w:abstractNumId w:val="3"/>
  </w:num>
  <w:num w:numId="12" w16cid:durableId="4266621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74B"/>
    <w:rsid w:val="00000784"/>
    <w:rsid w:val="00014A63"/>
    <w:rsid w:val="00014F7E"/>
    <w:rsid w:val="000277BA"/>
    <w:rsid w:val="00085BC1"/>
    <w:rsid w:val="000A7F67"/>
    <w:rsid w:val="000D18F2"/>
    <w:rsid w:val="000D703E"/>
    <w:rsid w:val="000E392E"/>
    <w:rsid w:val="001101CF"/>
    <w:rsid w:val="00153C94"/>
    <w:rsid w:val="00160341"/>
    <w:rsid w:val="00161BD6"/>
    <w:rsid w:val="00195B64"/>
    <w:rsid w:val="00196148"/>
    <w:rsid w:val="001B4A34"/>
    <w:rsid w:val="001B770B"/>
    <w:rsid w:val="001C7D8A"/>
    <w:rsid w:val="001D2E5B"/>
    <w:rsid w:val="00205748"/>
    <w:rsid w:val="00211D0B"/>
    <w:rsid w:val="0025454A"/>
    <w:rsid w:val="0028746B"/>
    <w:rsid w:val="00295681"/>
    <w:rsid w:val="002D487F"/>
    <w:rsid w:val="002F6115"/>
    <w:rsid w:val="0030426F"/>
    <w:rsid w:val="003133C6"/>
    <w:rsid w:val="00321121"/>
    <w:rsid w:val="00327F9E"/>
    <w:rsid w:val="00330D75"/>
    <w:rsid w:val="0034312B"/>
    <w:rsid w:val="00344AB9"/>
    <w:rsid w:val="003A1B6E"/>
    <w:rsid w:val="003D273E"/>
    <w:rsid w:val="003F0097"/>
    <w:rsid w:val="003F2C9F"/>
    <w:rsid w:val="00405C19"/>
    <w:rsid w:val="0044748D"/>
    <w:rsid w:val="004F23C1"/>
    <w:rsid w:val="004F4886"/>
    <w:rsid w:val="0050174B"/>
    <w:rsid w:val="0050498F"/>
    <w:rsid w:val="00514631"/>
    <w:rsid w:val="00530EF4"/>
    <w:rsid w:val="00554EE7"/>
    <w:rsid w:val="005F2036"/>
    <w:rsid w:val="00600190"/>
    <w:rsid w:val="00626C1F"/>
    <w:rsid w:val="00671767"/>
    <w:rsid w:val="00686B00"/>
    <w:rsid w:val="006A5DA1"/>
    <w:rsid w:val="006B61C8"/>
    <w:rsid w:val="006C7D0E"/>
    <w:rsid w:val="006F7748"/>
    <w:rsid w:val="00704C00"/>
    <w:rsid w:val="00706F6B"/>
    <w:rsid w:val="00707861"/>
    <w:rsid w:val="007A22C7"/>
    <w:rsid w:val="007A6719"/>
    <w:rsid w:val="007A6FA5"/>
    <w:rsid w:val="007C1910"/>
    <w:rsid w:val="007D6265"/>
    <w:rsid w:val="007F4DCE"/>
    <w:rsid w:val="00800311"/>
    <w:rsid w:val="008042B8"/>
    <w:rsid w:val="00820084"/>
    <w:rsid w:val="0085581B"/>
    <w:rsid w:val="008A3686"/>
    <w:rsid w:val="008B229A"/>
    <w:rsid w:val="008B4A3E"/>
    <w:rsid w:val="008C3D03"/>
    <w:rsid w:val="009007C9"/>
    <w:rsid w:val="00917126"/>
    <w:rsid w:val="009454D7"/>
    <w:rsid w:val="0095271C"/>
    <w:rsid w:val="00987CF3"/>
    <w:rsid w:val="009A1001"/>
    <w:rsid w:val="009C463B"/>
    <w:rsid w:val="009D4E20"/>
    <w:rsid w:val="009E57F5"/>
    <w:rsid w:val="00A17B7E"/>
    <w:rsid w:val="00A313CB"/>
    <w:rsid w:val="00A40A54"/>
    <w:rsid w:val="00A90FA8"/>
    <w:rsid w:val="00A95B8D"/>
    <w:rsid w:val="00AA1450"/>
    <w:rsid w:val="00AC6A39"/>
    <w:rsid w:val="00AF0872"/>
    <w:rsid w:val="00AF6C89"/>
    <w:rsid w:val="00B03C9D"/>
    <w:rsid w:val="00B24F8F"/>
    <w:rsid w:val="00B44F9A"/>
    <w:rsid w:val="00B451BA"/>
    <w:rsid w:val="00B62FEE"/>
    <w:rsid w:val="00B738A6"/>
    <w:rsid w:val="00B82EF1"/>
    <w:rsid w:val="00BC428E"/>
    <w:rsid w:val="00BD0D72"/>
    <w:rsid w:val="00BD2B38"/>
    <w:rsid w:val="00BE0FF4"/>
    <w:rsid w:val="00C10DEF"/>
    <w:rsid w:val="00C3685F"/>
    <w:rsid w:val="00C41A3E"/>
    <w:rsid w:val="00C5652E"/>
    <w:rsid w:val="00C701FA"/>
    <w:rsid w:val="00C82DF4"/>
    <w:rsid w:val="00C9392E"/>
    <w:rsid w:val="00CB46A8"/>
    <w:rsid w:val="00CD5247"/>
    <w:rsid w:val="00CD74C9"/>
    <w:rsid w:val="00CD762A"/>
    <w:rsid w:val="00CE7851"/>
    <w:rsid w:val="00CE7C79"/>
    <w:rsid w:val="00D10AF1"/>
    <w:rsid w:val="00D93B0A"/>
    <w:rsid w:val="00DA4D26"/>
    <w:rsid w:val="00DA57C8"/>
    <w:rsid w:val="00DC0D32"/>
    <w:rsid w:val="00DF62E9"/>
    <w:rsid w:val="00E151EA"/>
    <w:rsid w:val="00E31DDD"/>
    <w:rsid w:val="00E43353"/>
    <w:rsid w:val="00E5338A"/>
    <w:rsid w:val="00E566F1"/>
    <w:rsid w:val="00E60C79"/>
    <w:rsid w:val="00E903E1"/>
    <w:rsid w:val="00EB28D9"/>
    <w:rsid w:val="00EB4D34"/>
    <w:rsid w:val="00EC6099"/>
    <w:rsid w:val="00EC6AF6"/>
    <w:rsid w:val="00EE4D80"/>
    <w:rsid w:val="00EF01A0"/>
    <w:rsid w:val="00EF605A"/>
    <w:rsid w:val="00F10923"/>
    <w:rsid w:val="00F457C8"/>
    <w:rsid w:val="00F53626"/>
    <w:rsid w:val="00F775AF"/>
    <w:rsid w:val="00FC335E"/>
    <w:rsid w:val="00FC4B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3213B"/>
  <w15:chartTrackingRefBased/>
  <w15:docId w15:val="{C573C775-ABB1-4562-B736-5CEF5FA80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1121"/>
    <w:pPr>
      <w:spacing w:after="0" w:line="240" w:lineRule="auto"/>
    </w:pPr>
    <w:rPr>
      <w:rFonts w:ascii="Times" w:eastAsia="Times" w:hAnsi="Times" w:cs="Times New Roman"/>
      <w:sz w:val="24"/>
      <w:szCs w:val="20"/>
    </w:rPr>
  </w:style>
  <w:style w:type="paragraph" w:styleId="Heading1">
    <w:name w:val="heading 1"/>
    <w:basedOn w:val="Normal"/>
    <w:next w:val="Normal"/>
    <w:link w:val="Heading1Char"/>
    <w:uiPriority w:val="9"/>
    <w:qFormat/>
    <w:rsid w:val="00AA1450"/>
    <w:pPr>
      <w:keepNext/>
      <w:keepLines/>
      <w:spacing w:before="24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AA1450"/>
    <w:pPr>
      <w:pBdr>
        <w:bottom w:val="single" w:sz="6" w:space="1" w:color="auto"/>
      </w:pBdr>
      <w:spacing w:before="0" w:after="120" w:line="276" w:lineRule="auto"/>
      <w:outlineLvl w:val="1"/>
    </w:pPr>
    <w:rPr>
      <w:rFonts w:asciiTheme="minorHAnsi" w:hAnsiTheme="minorHAnsi"/>
      <w:b/>
      <w:caps/>
      <w:color w:val="auto"/>
      <w:spacing w:val="40"/>
      <w:sz w:val="24"/>
      <w:szCs w:val="26"/>
    </w:rPr>
  </w:style>
  <w:style w:type="paragraph" w:styleId="Heading3">
    <w:name w:val="heading 3"/>
    <w:basedOn w:val="Normal"/>
    <w:next w:val="Normal"/>
    <w:link w:val="Heading3Char"/>
    <w:uiPriority w:val="9"/>
    <w:semiHidden/>
    <w:unhideWhenUsed/>
    <w:qFormat/>
    <w:rsid w:val="008A3686"/>
    <w:pPr>
      <w:keepNext/>
      <w:keepLines/>
      <w:spacing w:before="40" w:line="259" w:lineRule="auto"/>
      <w:outlineLvl w:val="2"/>
    </w:pPr>
    <w:rPr>
      <w:rFonts w:asciiTheme="majorHAnsi" w:eastAsiaTheme="majorEastAsia" w:hAnsiTheme="majorHAnsi" w:cstheme="majorBidi"/>
      <w:color w:val="1F3763" w:themeColor="accent1" w:themeShade="7F"/>
      <w:szCs w:val="24"/>
    </w:rPr>
  </w:style>
  <w:style w:type="paragraph" w:styleId="Heading4">
    <w:name w:val="heading 4"/>
    <w:basedOn w:val="Normal"/>
    <w:next w:val="Normal"/>
    <w:link w:val="Heading4Char"/>
    <w:uiPriority w:val="9"/>
    <w:semiHidden/>
    <w:unhideWhenUsed/>
    <w:qFormat/>
    <w:rsid w:val="009454D7"/>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F23C1"/>
    <w:rPr>
      <w:color w:val="0563C1" w:themeColor="hyperlink"/>
      <w:u w:val="single"/>
    </w:rPr>
  </w:style>
  <w:style w:type="character" w:styleId="UnresolvedMention">
    <w:name w:val="Unresolved Mention"/>
    <w:basedOn w:val="DefaultParagraphFont"/>
    <w:uiPriority w:val="99"/>
    <w:semiHidden/>
    <w:unhideWhenUsed/>
    <w:rsid w:val="004F23C1"/>
    <w:rPr>
      <w:color w:val="605E5C"/>
      <w:shd w:val="clear" w:color="auto" w:fill="E1DFDD"/>
    </w:rPr>
  </w:style>
  <w:style w:type="paragraph" w:customStyle="1" w:styleId="styles-module--contentsection--qwyk">
    <w:name w:val="styles-module--contentsection--_qwyk"/>
    <w:basedOn w:val="Normal"/>
    <w:rsid w:val="00514631"/>
    <w:pPr>
      <w:spacing w:before="100" w:beforeAutospacing="1" w:after="100" w:afterAutospacing="1"/>
    </w:pPr>
    <w:rPr>
      <w:rFonts w:ascii="Times New Roman" w:eastAsia="Times New Roman" w:hAnsi="Times New Roman"/>
      <w:szCs w:val="24"/>
    </w:rPr>
  </w:style>
  <w:style w:type="character" w:styleId="Strong">
    <w:name w:val="Strong"/>
    <w:basedOn w:val="DefaultParagraphFont"/>
    <w:uiPriority w:val="22"/>
    <w:qFormat/>
    <w:rsid w:val="00514631"/>
    <w:rPr>
      <w:b/>
      <w:bCs/>
    </w:rPr>
  </w:style>
  <w:style w:type="character" w:customStyle="1" w:styleId="styles-module--listitemtext--2jjd8">
    <w:name w:val="styles-module--listitemtext--2jjd8"/>
    <w:basedOn w:val="DefaultParagraphFont"/>
    <w:rsid w:val="00514631"/>
  </w:style>
  <w:style w:type="paragraph" w:styleId="ListParagraph">
    <w:name w:val="List Paragraph"/>
    <w:basedOn w:val="Normal"/>
    <w:uiPriority w:val="34"/>
    <w:qFormat/>
    <w:rsid w:val="00514631"/>
    <w:pPr>
      <w:spacing w:after="160" w:line="259" w:lineRule="auto"/>
      <w:ind w:left="720"/>
      <w:contextualSpacing/>
    </w:pPr>
    <w:rPr>
      <w:rFonts w:asciiTheme="minorHAnsi" w:eastAsiaTheme="minorHAnsi" w:hAnsiTheme="minorHAnsi" w:cstheme="minorBidi"/>
      <w:sz w:val="22"/>
      <w:szCs w:val="22"/>
    </w:rPr>
  </w:style>
  <w:style w:type="character" w:styleId="Emphasis">
    <w:name w:val="Emphasis"/>
    <w:basedOn w:val="DefaultParagraphFont"/>
    <w:uiPriority w:val="20"/>
    <w:qFormat/>
    <w:rsid w:val="001C7D8A"/>
    <w:rPr>
      <w:i/>
      <w:iCs/>
    </w:rPr>
  </w:style>
  <w:style w:type="paragraph" w:styleId="Header">
    <w:name w:val="header"/>
    <w:basedOn w:val="Normal"/>
    <w:link w:val="HeaderChar"/>
    <w:uiPriority w:val="99"/>
    <w:unhideWhenUsed/>
    <w:rsid w:val="0044748D"/>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44748D"/>
  </w:style>
  <w:style w:type="paragraph" w:styleId="Footer">
    <w:name w:val="footer"/>
    <w:basedOn w:val="Normal"/>
    <w:link w:val="FooterChar"/>
    <w:uiPriority w:val="99"/>
    <w:unhideWhenUsed/>
    <w:rsid w:val="0044748D"/>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44748D"/>
  </w:style>
  <w:style w:type="character" w:customStyle="1" w:styleId="Heading2Char">
    <w:name w:val="Heading 2 Char"/>
    <w:basedOn w:val="DefaultParagraphFont"/>
    <w:link w:val="Heading2"/>
    <w:uiPriority w:val="9"/>
    <w:rsid w:val="00AA1450"/>
    <w:rPr>
      <w:rFonts w:eastAsiaTheme="majorEastAsia" w:cstheme="majorBidi"/>
      <w:b/>
      <w:caps/>
      <w:spacing w:val="40"/>
      <w:sz w:val="24"/>
      <w:szCs w:val="26"/>
    </w:rPr>
  </w:style>
  <w:style w:type="character" w:customStyle="1" w:styleId="Heading1Char">
    <w:name w:val="Heading 1 Char"/>
    <w:basedOn w:val="DefaultParagraphFont"/>
    <w:link w:val="Heading1"/>
    <w:uiPriority w:val="9"/>
    <w:rsid w:val="00AA145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A3686"/>
    <w:rPr>
      <w:rFonts w:asciiTheme="majorHAnsi" w:eastAsiaTheme="majorEastAsia" w:hAnsiTheme="majorHAnsi" w:cstheme="majorBidi"/>
      <w:color w:val="1F3763" w:themeColor="accent1" w:themeShade="7F"/>
      <w:sz w:val="24"/>
      <w:szCs w:val="24"/>
    </w:rPr>
  </w:style>
  <w:style w:type="paragraph" w:styleId="NoSpacing">
    <w:name w:val="No Spacing"/>
    <w:link w:val="NoSpacingChar"/>
    <w:uiPriority w:val="1"/>
    <w:qFormat/>
    <w:rsid w:val="008A3686"/>
    <w:pPr>
      <w:spacing w:after="0" w:line="240" w:lineRule="auto"/>
    </w:pPr>
    <w:rPr>
      <w:rFonts w:ascii="Cambria" w:hAnsi="Cambria"/>
    </w:rPr>
  </w:style>
  <w:style w:type="character" w:customStyle="1" w:styleId="NoSpacingChar">
    <w:name w:val="No Spacing Char"/>
    <w:link w:val="NoSpacing"/>
    <w:uiPriority w:val="1"/>
    <w:rsid w:val="008A3686"/>
    <w:rPr>
      <w:rFonts w:ascii="Cambria" w:hAnsi="Cambria"/>
    </w:rPr>
  </w:style>
  <w:style w:type="character" w:styleId="FollowedHyperlink">
    <w:name w:val="FollowedHyperlink"/>
    <w:basedOn w:val="DefaultParagraphFont"/>
    <w:uiPriority w:val="99"/>
    <w:semiHidden/>
    <w:unhideWhenUsed/>
    <w:rsid w:val="00554EE7"/>
    <w:rPr>
      <w:color w:val="954F72" w:themeColor="followedHyperlink"/>
      <w:u w:val="single"/>
    </w:rPr>
  </w:style>
  <w:style w:type="character" w:customStyle="1" w:styleId="Heading4Char">
    <w:name w:val="Heading 4 Char"/>
    <w:basedOn w:val="DefaultParagraphFont"/>
    <w:link w:val="Heading4"/>
    <w:uiPriority w:val="9"/>
    <w:semiHidden/>
    <w:rsid w:val="009454D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350481">
      <w:bodyDiv w:val="1"/>
      <w:marLeft w:val="0"/>
      <w:marRight w:val="0"/>
      <w:marTop w:val="0"/>
      <w:marBottom w:val="0"/>
      <w:divBdr>
        <w:top w:val="none" w:sz="0" w:space="0" w:color="auto"/>
        <w:left w:val="none" w:sz="0" w:space="0" w:color="auto"/>
        <w:bottom w:val="none" w:sz="0" w:space="0" w:color="auto"/>
        <w:right w:val="none" w:sz="0" w:space="0" w:color="auto"/>
      </w:divBdr>
      <w:divsChild>
        <w:div w:id="447165825">
          <w:marLeft w:val="0"/>
          <w:marRight w:val="0"/>
          <w:marTop w:val="0"/>
          <w:marBottom w:val="0"/>
          <w:divBdr>
            <w:top w:val="none" w:sz="0" w:space="0" w:color="auto"/>
            <w:left w:val="none" w:sz="0" w:space="0" w:color="auto"/>
            <w:bottom w:val="none" w:sz="0" w:space="0" w:color="auto"/>
            <w:right w:val="none" w:sz="0" w:space="0" w:color="auto"/>
          </w:divBdr>
          <w:divsChild>
            <w:div w:id="1164122912">
              <w:marLeft w:val="0"/>
              <w:marRight w:val="0"/>
              <w:marTop w:val="0"/>
              <w:marBottom w:val="0"/>
              <w:divBdr>
                <w:top w:val="none" w:sz="0" w:space="0" w:color="auto"/>
                <w:left w:val="none" w:sz="0" w:space="0" w:color="auto"/>
                <w:bottom w:val="none" w:sz="0" w:space="0" w:color="auto"/>
                <w:right w:val="none" w:sz="0" w:space="0" w:color="auto"/>
              </w:divBdr>
              <w:divsChild>
                <w:div w:id="259145164">
                  <w:marLeft w:val="0"/>
                  <w:marRight w:val="0"/>
                  <w:marTop w:val="0"/>
                  <w:marBottom w:val="0"/>
                  <w:divBdr>
                    <w:top w:val="none" w:sz="0" w:space="0" w:color="auto"/>
                    <w:left w:val="none" w:sz="0" w:space="0" w:color="auto"/>
                    <w:bottom w:val="none" w:sz="0" w:space="0" w:color="auto"/>
                    <w:right w:val="none" w:sz="0" w:space="0" w:color="auto"/>
                  </w:divBdr>
                </w:div>
                <w:div w:id="1659961785">
                  <w:marLeft w:val="0"/>
                  <w:marRight w:val="0"/>
                  <w:marTop w:val="0"/>
                  <w:marBottom w:val="0"/>
                  <w:divBdr>
                    <w:top w:val="none" w:sz="0" w:space="0" w:color="auto"/>
                    <w:left w:val="none" w:sz="0" w:space="0" w:color="auto"/>
                    <w:bottom w:val="none" w:sz="0" w:space="0" w:color="auto"/>
                    <w:right w:val="none" w:sz="0" w:space="0" w:color="auto"/>
                  </w:divBdr>
                </w:div>
                <w:div w:id="367031617">
                  <w:marLeft w:val="0"/>
                  <w:marRight w:val="0"/>
                  <w:marTop w:val="0"/>
                  <w:marBottom w:val="0"/>
                  <w:divBdr>
                    <w:top w:val="none" w:sz="0" w:space="0" w:color="auto"/>
                    <w:left w:val="none" w:sz="0" w:space="0" w:color="auto"/>
                    <w:bottom w:val="none" w:sz="0" w:space="0" w:color="auto"/>
                    <w:right w:val="none" w:sz="0" w:space="0" w:color="auto"/>
                  </w:divBdr>
                </w:div>
                <w:div w:id="1535265665">
                  <w:marLeft w:val="0"/>
                  <w:marRight w:val="0"/>
                  <w:marTop w:val="0"/>
                  <w:marBottom w:val="0"/>
                  <w:divBdr>
                    <w:top w:val="none" w:sz="0" w:space="0" w:color="auto"/>
                    <w:left w:val="none" w:sz="0" w:space="0" w:color="auto"/>
                    <w:bottom w:val="none" w:sz="0" w:space="0" w:color="auto"/>
                    <w:right w:val="none" w:sz="0" w:space="0" w:color="auto"/>
                  </w:divBdr>
                </w:div>
                <w:div w:id="528497459">
                  <w:marLeft w:val="0"/>
                  <w:marRight w:val="0"/>
                  <w:marTop w:val="0"/>
                  <w:marBottom w:val="0"/>
                  <w:divBdr>
                    <w:top w:val="none" w:sz="0" w:space="0" w:color="auto"/>
                    <w:left w:val="none" w:sz="0" w:space="0" w:color="auto"/>
                    <w:bottom w:val="none" w:sz="0" w:space="0" w:color="auto"/>
                    <w:right w:val="none" w:sz="0" w:space="0" w:color="auto"/>
                  </w:divBdr>
                </w:div>
                <w:div w:id="1049500367">
                  <w:marLeft w:val="0"/>
                  <w:marRight w:val="0"/>
                  <w:marTop w:val="0"/>
                  <w:marBottom w:val="0"/>
                  <w:divBdr>
                    <w:top w:val="none" w:sz="0" w:space="0" w:color="auto"/>
                    <w:left w:val="none" w:sz="0" w:space="0" w:color="auto"/>
                    <w:bottom w:val="none" w:sz="0" w:space="0" w:color="auto"/>
                    <w:right w:val="none" w:sz="0" w:space="0" w:color="auto"/>
                  </w:divBdr>
                </w:div>
                <w:div w:id="248084911">
                  <w:marLeft w:val="0"/>
                  <w:marRight w:val="0"/>
                  <w:marTop w:val="0"/>
                  <w:marBottom w:val="0"/>
                  <w:divBdr>
                    <w:top w:val="none" w:sz="0" w:space="0" w:color="auto"/>
                    <w:left w:val="none" w:sz="0" w:space="0" w:color="auto"/>
                    <w:bottom w:val="none" w:sz="0" w:space="0" w:color="auto"/>
                    <w:right w:val="none" w:sz="0" w:space="0" w:color="auto"/>
                  </w:divBdr>
                </w:div>
                <w:div w:id="1443375551">
                  <w:marLeft w:val="0"/>
                  <w:marRight w:val="0"/>
                  <w:marTop w:val="0"/>
                  <w:marBottom w:val="0"/>
                  <w:divBdr>
                    <w:top w:val="none" w:sz="0" w:space="0" w:color="auto"/>
                    <w:left w:val="none" w:sz="0" w:space="0" w:color="auto"/>
                    <w:bottom w:val="none" w:sz="0" w:space="0" w:color="auto"/>
                    <w:right w:val="none" w:sz="0" w:space="0" w:color="auto"/>
                  </w:divBdr>
                </w:div>
                <w:div w:id="454373631">
                  <w:marLeft w:val="0"/>
                  <w:marRight w:val="0"/>
                  <w:marTop w:val="0"/>
                  <w:marBottom w:val="0"/>
                  <w:divBdr>
                    <w:top w:val="none" w:sz="0" w:space="0" w:color="auto"/>
                    <w:left w:val="none" w:sz="0" w:space="0" w:color="auto"/>
                    <w:bottom w:val="none" w:sz="0" w:space="0" w:color="auto"/>
                    <w:right w:val="none" w:sz="0" w:space="0" w:color="auto"/>
                  </w:divBdr>
                </w:div>
                <w:div w:id="924194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945830">
          <w:marLeft w:val="0"/>
          <w:marRight w:val="0"/>
          <w:marTop w:val="0"/>
          <w:marBottom w:val="0"/>
          <w:divBdr>
            <w:top w:val="none" w:sz="0" w:space="0" w:color="auto"/>
            <w:left w:val="none" w:sz="0" w:space="0" w:color="auto"/>
            <w:bottom w:val="none" w:sz="0" w:space="0" w:color="auto"/>
            <w:right w:val="none" w:sz="0" w:space="0" w:color="auto"/>
          </w:divBdr>
          <w:divsChild>
            <w:div w:id="758452549">
              <w:marLeft w:val="0"/>
              <w:marRight w:val="0"/>
              <w:marTop w:val="0"/>
              <w:marBottom w:val="0"/>
              <w:divBdr>
                <w:top w:val="none" w:sz="0" w:space="0" w:color="auto"/>
                <w:left w:val="none" w:sz="0" w:space="0" w:color="auto"/>
                <w:bottom w:val="none" w:sz="0" w:space="0" w:color="auto"/>
                <w:right w:val="none" w:sz="0" w:space="0" w:color="auto"/>
              </w:divBdr>
            </w:div>
          </w:divsChild>
        </w:div>
        <w:div w:id="140928218">
          <w:marLeft w:val="0"/>
          <w:marRight w:val="0"/>
          <w:marTop w:val="0"/>
          <w:marBottom w:val="0"/>
          <w:divBdr>
            <w:top w:val="none" w:sz="0" w:space="0" w:color="auto"/>
            <w:left w:val="none" w:sz="0" w:space="0" w:color="auto"/>
            <w:bottom w:val="none" w:sz="0" w:space="0" w:color="auto"/>
            <w:right w:val="none" w:sz="0" w:space="0" w:color="auto"/>
          </w:divBdr>
          <w:divsChild>
            <w:div w:id="1408112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9278518">
      <w:bodyDiv w:val="1"/>
      <w:marLeft w:val="0"/>
      <w:marRight w:val="0"/>
      <w:marTop w:val="0"/>
      <w:marBottom w:val="0"/>
      <w:divBdr>
        <w:top w:val="none" w:sz="0" w:space="0" w:color="auto"/>
        <w:left w:val="none" w:sz="0" w:space="0" w:color="auto"/>
        <w:bottom w:val="none" w:sz="0" w:space="0" w:color="auto"/>
        <w:right w:val="none" w:sz="0" w:space="0" w:color="auto"/>
      </w:divBdr>
      <w:divsChild>
        <w:div w:id="652830458">
          <w:marLeft w:val="0"/>
          <w:marRight w:val="0"/>
          <w:marTop w:val="0"/>
          <w:marBottom w:val="0"/>
          <w:divBdr>
            <w:top w:val="none" w:sz="0" w:space="0" w:color="auto"/>
            <w:left w:val="none" w:sz="0" w:space="0" w:color="auto"/>
            <w:bottom w:val="none" w:sz="0" w:space="0" w:color="auto"/>
            <w:right w:val="none" w:sz="0" w:space="0" w:color="auto"/>
          </w:divBdr>
          <w:divsChild>
            <w:div w:id="1510411866">
              <w:marLeft w:val="0"/>
              <w:marRight w:val="0"/>
              <w:marTop w:val="0"/>
              <w:marBottom w:val="0"/>
              <w:divBdr>
                <w:top w:val="none" w:sz="0" w:space="0" w:color="auto"/>
                <w:left w:val="none" w:sz="0" w:space="0" w:color="auto"/>
                <w:bottom w:val="none" w:sz="0" w:space="0" w:color="auto"/>
                <w:right w:val="none" w:sz="0" w:space="0" w:color="auto"/>
              </w:divBdr>
              <w:divsChild>
                <w:div w:id="500000986">
                  <w:marLeft w:val="0"/>
                  <w:marRight w:val="0"/>
                  <w:marTop w:val="0"/>
                  <w:marBottom w:val="0"/>
                  <w:divBdr>
                    <w:top w:val="none" w:sz="0" w:space="0" w:color="auto"/>
                    <w:left w:val="none" w:sz="0" w:space="0" w:color="auto"/>
                    <w:bottom w:val="none" w:sz="0" w:space="0" w:color="auto"/>
                    <w:right w:val="none" w:sz="0" w:space="0" w:color="auto"/>
                  </w:divBdr>
                </w:div>
                <w:div w:id="652101173">
                  <w:marLeft w:val="0"/>
                  <w:marRight w:val="0"/>
                  <w:marTop w:val="0"/>
                  <w:marBottom w:val="0"/>
                  <w:divBdr>
                    <w:top w:val="none" w:sz="0" w:space="0" w:color="auto"/>
                    <w:left w:val="none" w:sz="0" w:space="0" w:color="auto"/>
                    <w:bottom w:val="none" w:sz="0" w:space="0" w:color="auto"/>
                    <w:right w:val="none" w:sz="0" w:space="0" w:color="auto"/>
                  </w:divBdr>
                </w:div>
                <w:div w:id="2091583948">
                  <w:marLeft w:val="0"/>
                  <w:marRight w:val="0"/>
                  <w:marTop w:val="0"/>
                  <w:marBottom w:val="0"/>
                  <w:divBdr>
                    <w:top w:val="none" w:sz="0" w:space="0" w:color="auto"/>
                    <w:left w:val="none" w:sz="0" w:space="0" w:color="auto"/>
                    <w:bottom w:val="none" w:sz="0" w:space="0" w:color="auto"/>
                    <w:right w:val="none" w:sz="0" w:space="0" w:color="auto"/>
                  </w:divBdr>
                </w:div>
                <w:div w:id="1682394566">
                  <w:marLeft w:val="0"/>
                  <w:marRight w:val="0"/>
                  <w:marTop w:val="0"/>
                  <w:marBottom w:val="0"/>
                  <w:divBdr>
                    <w:top w:val="none" w:sz="0" w:space="0" w:color="auto"/>
                    <w:left w:val="none" w:sz="0" w:space="0" w:color="auto"/>
                    <w:bottom w:val="none" w:sz="0" w:space="0" w:color="auto"/>
                    <w:right w:val="none" w:sz="0" w:space="0" w:color="auto"/>
                  </w:divBdr>
                </w:div>
                <w:div w:id="1169246711">
                  <w:marLeft w:val="0"/>
                  <w:marRight w:val="0"/>
                  <w:marTop w:val="0"/>
                  <w:marBottom w:val="0"/>
                  <w:divBdr>
                    <w:top w:val="none" w:sz="0" w:space="0" w:color="auto"/>
                    <w:left w:val="none" w:sz="0" w:space="0" w:color="auto"/>
                    <w:bottom w:val="none" w:sz="0" w:space="0" w:color="auto"/>
                    <w:right w:val="none" w:sz="0" w:space="0" w:color="auto"/>
                  </w:divBdr>
                </w:div>
                <w:div w:id="532959606">
                  <w:marLeft w:val="0"/>
                  <w:marRight w:val="0"/>
                  <w:marTop w:val="0"/>
                  <w:marBottom w:val="0"/>
                  <w:divBdr>
                    <w:top w:val="none" w:sz="0" w:space="0" w:color="auto"/>
                    <w:left w:val="none" w:sz="0" w:space="0" w:color="auto"/>
                    <w:bottom w:val="none" w:sz="0" w:space="0" w:color="auto"/>
                    <w:right w:val="none" w:sz="0" w:space="0" w:color="auto"/>
                  </w:divBdr>
                </w:div>
                <w:div w:id="1260410320">
                  <w:marLeft w:val="0"/>
                  <w:marRight w:val="0"/>
                  <w:marTop w:val="0"/>
                  <w:marBottom w:val="0"/>
                  <w:divBdr>
                    <w:top w:val="none" w:sz="0" w:space="0" w:color="auto"/>
                    <w:left w:val="none" w:sz="0" w:space="0" w:color="auto"/>
                    <w:bottom w:val="none" w:sz="0" w:space="0" w:color="auto"/>
                    <w:right w:val="none" w:sz="0" w:space="0" w:color="auto"/>
                  </w:divBdr>
                </w:div>
                <w:div w:id="743991050">
                  <w:marLeft w:val="0"/>
                  <w:marRight w:val="0"/>
                  <w:marTop w:val="0"/>
                  <w:marBottom w:val="0"/>
                  <w:divBdr>
                    <w:top w:val="none" w:sz="0" w:space="0" w:color="auto"/>
                    <w:left w:val="none" w:sz="0" w:space="0" w:color="auto"/>
                    <w:bottom w:val="none" w:sz="0" w:space="0" w:color="auto"/>
                    <w:right w:val="none" w:sz="0" w:space="0" w:color="auto"/>
                  </w:divBdr>
                </w:div>
                <w:div w:id="90200374">
                  <w:marLeft w:val="0"/>
                  <w:marRight w:val="0"/>
                  <w:marTop w:val="0"/>
                  <w:marBottom w:val="0"/>
                  <w:divBdr>
                    <w:top w:val="none" w:sz="0" w:space="0" w:color="auto"/>
                    <w:left w:val="none" w:sz="0" w:space="0" w:color="auto"/>
                    <w:bottom w:val="none" w:sz="0" w:space="0" w:color="auto"/>
                    <w:right w:val="none" w:sz="0" w:space="0" w:color="auto"/>
                  </w:divBdr>
                </w:div>
                <w:div w:id="29191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0002569">
          <w:marLeft w:val="0"/>
          <w:marRight w:val="0"/>
          <w:marTop w:val="0"/>
          <w:marBottom w:val="0"/>
          <w:divBdr>
            <w:top w:val="none" w:sz="0" w:space="0" w:color="auto"/>
            <w:left w:val="none" w:sz="0" w:space="0" w:color="auto"/>
            <w:bottom w:val="none" w:sz="0" w:space="0" w:color="auto"/>
            <w:right w:val="none" w:sz="0" w:space="0" w:color="auto"/>
          </w:divBdr>
          <w:divsChild>
            <w:div w:id="687298881">
              <w:marLeft w:val="0"/>
              <w:marRight w:val="0"/>
              <w:marTop w:val="0"/>
              <w:marBottom w:val="0"/>
              <w:divBdr>
                <w:top w:val="none" w:sz="0" w:space="0" w:color="auto"/>
                <w:left w:val="none" w:sz="0" w:space="0" w:color="auto"/>
                <w:bottom w:val="none" w:sz="0" w:space="0" w:color="auto"/>
                <w:right w:val="none" w:sz="0" w:space="0" w:color="auto"/>
              </w:divBdr>
            </w:div>
          </w:divsChild>
        </w:div>
        <w:div w:id="287512579">
          <w:marLeft w:val="0"/>
          <w:marRight w:val="0"/>
          <w:marTop w:val="0"/>
          <w:marBottom w:val="0"/>
          <w:divBdr>
            <w:top w:val="none" w:sz="0" w:space="0" w:color="auto"/>
            <w:left w:val="none" w:sz="0" w:space="0" w:color="auto"/>
            <w:bottom w:val="none" w:sz="0" w:space="0" w:color="auto"/>
            <w:right w:val="none" w:sz="0" w:space="0" w:color="auto"/>
          </w:divBdr>
          <w:divsChild>
            <w:div w:id="494345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057278">
      <w:bodyDiv w:val="1"/>
      <w:marLeft w:val="0"/>
      <w:marRight w:val="0"/>
      <w:marTop w:val="0"/>
      <w:marBottom w:val="0"/>
      <w:divBdr>
        <w:top w:val="none" w:sz="0" w:space="0" w:color="auto"/>
        <w:left w:val="none" w:sz="0" w:space="0" w:color="auto"/>
        <w:bottom w:val="none" w:sz="0" w:space="0" w:color="auto"/>
        <w:right w:val="none" w:sz="0" w:space="0" w:color="auto"/>
      </w:divBdr>
    </w:div>
    <w:div w:id="801659604">
      <w:bodyDiv w:val="1"/>
      <w:marLeft w:val="0"/>
      <w:marRight w:val="0"/>
      <w:marTop w:val="0"/>
      <w:marBottom w:val="0"/>
      <w:divBdr>
        <w:top w:val="none" w:sz="0" w:space="0" w:color="auto"/>
        <w:left w:val="none" w:sz="0" w:space="0" w:color="auto"/>
        <w:bottom w:val="none" w:sz="0" w:space="0" w:color="auto"/>
        <w:right w:val="none" w:sz="0" w:space="0" w:color="auto"/>
      </w:divBdr>
      <w:divsChild>
        <w:div w:id="1271618779">
          <w:marLeft w:val="0"/>
          <w:marRight w:val="0"/>
          <w:marTop w:val="0"/>
          <w:marBottom w:val="0"/>
          <w:divBdr>
            <w:top w:val="none" w:sz="0" w:space="0" w:color="auto"/>
            <w:left w:val="none" w:sz="0" w:space="0" w:color="auto"/>
            <w:bottom w:val="none" w:sz="0" w:space="0" w:color="auto"/>
            <w:right w:val="none" w:sz="0" w:space="0" w:color="auto"/>
          </w:divBdr>
        </w:div>
        <w:div w:id="1701853833">
          <w:marLeft w:val="0"/>
          <w:marRight w:val="0"/>
          <w:marTop w:val="0"/>
          <w:marBottom w:val="0"/>
          <w:divBdr>
            <w:top w:val="none" w:sz="0" w:space="0" w:color="auto"/>
            <w:left w:val="none" w:sz="0" w:space="0" w:color="auto"/>
            <w:bottom w:val="none" w:sz="0" w:space="0" w:color="auto"/>
            <w:right w:val="none" w:sz="0" w:space="0" w:color="auto"/>
          </w:divBdr>
        </w:div>
      </w:divsChild>
    </w:div>
    <w:div w:id="978076883">
      <w:bodyDiv w:val="1"/>
      <w:marLeft w:val="0"/>
      <w:marRight w:val="0"/>
      <w:marTop w:val="0"/>
      <w:marBottom w:val="0"/>
      <w:divBdr>
        <w:top w:val="none" w:sz="0" w:space="0" w:color="auto"/>
        <w:left w:val="none" w:sz="0" w:space="0" w:color="auto"/>
        <w:bottom w:val="none" w:sz="0" w:space="0" w:color="auto"/>
        <w:right w:val="none" w:sz="0" w:space="0" w:color="auto"/>
      </w:divBdr>
      <w:divsChild>
        <w:div w:id="1474712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9983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1635953">
      <w:bodyDiv w:val="1"/>
      <w:marLeft w:val="0"/>
      <w:marRight w:val="0"/>
      <w:marTop w:val="0"/>
      <w:marBottom w:val="0"/>
      <w:divBdr>
        <w:top w:val="none" w:sz="0" w:space="0" w:color="auto"/>
        <w:left w:val="none" w:sz="0" w:space="0" w:color="auto"/>
        <w:bottom w:val="none" w:sz="0" w:space="0" w:color="auto"/>
        <w:right w:val="none" w:sz="0" w:space="0" w:color="auto"/>
      </w:divBdr>
    </w:div>
    <w:div w:id="1103183344">
      <w:bodyDiv w:val="1"/>
      <w:marLeft w:val="0"/>
      <w:marRight w:val="0"/>
      <w:marTop w:val="0"/>
      <w:marBottom w:val="0"/>
      <w:divBdr>
        <w:top w:val="none" w:sz="0" w:space="0" w:color="auto"/>
        <w:left w:val="none" w:sz="0" w:space="0" w:color="auto"/>
        <w:bottom w:val="none" w:sz="0" w:space="0" w:color="auto"/>
        <w:right w:val="none" w:sz="0" w:space="0" w:color="auto"/>
      </w:divBdr>
    </w:div>
    <w:div w:id="1115099452">
      <w:bodyDiv w:val="1"/>
      <w:marLeft w:val="0"/>
      <w:marRight w:val="0"/>
      <w:marTop w:val="0"/>
      <w:marBottom w:val="0"/>
      <w:divBdr>
        <w:top w:val="none" w:sz="0" w:space="0" w:color="auto"/>
        <w:left w:val="none" w:sz="0" w:space="0" w:color="auto"/>
        <w:bottom w:val="none" w:sz="0" w:space="0" w:color="auto"/>
        <w:right w:val="none" w:sz="0" w:space="0" w:color="auto"/>
      </w:divBdr>
      <w:divsChild>
        <w:div w:id="135033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7276">
              <w:marLeft w:val="0"/>
              <w:marRight w:val="0"/>
              <w:marTop w:val="0"/>
              <w:marBottom w:val="0"/>
              <w:divBdr>
                <w:top w:val="none" w:sz="0" w:space="0" w:color="auto"/>
                <w:left w:val="none" w:sz="0" w:space="0" w:color="auto"/>
                <w:bottom w:val="none" w:sz="0" w:space="0" w:color="auto"/>
                <w:right w:val="none" w:sz="0" w:space="0" w:color="auto"/>
              </w:divBdr>
            </w:div>
            <w:div w:id="109563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21419">
      <w:bodyDiv w:val="1"/>
      <w:marLeft w:val="0"/>
      <w:marRight w:val="0"/>
      <w:marTop w:val="0"/>
      <w:marBottom w:val="0"/>
      <w:divBdr>
        <w:top w:val="none" w:sz="0" w:space="0" w:color="auto"/>
        <w:left w:val="none" w:sz="0" w:space="0" w:color="auto"/>
        <w:bottom w:val="none" w:sz="0" w:space="0" w:color="auto"/>
        <w:right w:val="none" w:sz="0" w:space="0" w:color="auto"/>
      </w:divBdr>
    </w:div>
    <w:div w:id="1316488658">
      <w:bodyDiv w:val="1"/>
      <w:marLeft w:val="0"/>
      <w:marRight w:val="0"/>
      <w:marTop w:val="0"/>
      <w:marBottom w:val="0"/>
      <w:divBdr>
        <w:top w:val="none" w:sz="0" w:space="0" w:color="auto"/>
        <w:left w:val="none" w:sz="0" w:space="0" w:color="auto"/>
        <w:bottom w:val="none" w:sz="0" w:space="0" w:color="auto"/>
        <w:right w:val="none" w:sz="0" w:space="0" w:color="auto"/>
      </w:divBdr>
      <w:divsChild>
        <w:div w:id="1041201382">
          <w:marLeft w:val="0"/>
          <w:marRight w:val="0"/>
          <w:marTop w:val="0"/>
          <w:marBottom w:val="0"/>
          <w:divBdr>
            <w:top w:val="none" w:sz="0" w:space="0" w:color="auto"/>
            <w:left w:val="none" w:sz="0" w:space="0" w:color="auto"/>
            <w:bottom w:val="none" w:sz="0" w:space="0" w:color="auto"/>
            <w:right w:val="none" w:sz="0" w:space="0" w:color="auto"/>
          </w:divBdr>
        </w:div>
        <w:div w:id="1107504699">
          <w:marLeft w:val="0"/>
          <w:marRight w:val="0"/>
          <w:marTop w:val="0"/>
          <w:marBottom w:val="0"/>
          <w:divBdr>
            <w:top w:val="none" w:sz="0" w:space="0" w:color="auto"/>
            <w:left w:val="none" w:sz="0" w:space="0" w:color="auto"/>
            <w:bottom w:val="none" w:sz="0" w:space="0" w:color="auto"/>
            <w:right w:val="none" w:sz="0" w:space="0" w:color="auto"/>
          </w:divBdr>
        </w:div>
        <w:div w:id="911357207">
          <w:marLeft w:val="0"/>
          <w:marRight w:val="0"/>
          <w:marTop w:val="0"/>
          <w:marBottom w:val="0"/>
          <w:divBdr>
            <w:top w:val="none" w:sz="0" w:space="0" w:color="auto"/>
            <w:left w:val="none" w:sz="0" w:space="0" w:color="auto"/>
            <w:bottom w:val="none" w:sz="0" w:space="0" w:color="auto"/>
            <w:right w:val="none" w:sz="0" w:space="0" w:color="auto"/>
          </w:divBdr>
        </w:div>
      </w:divsChild>
    </w:div>
    <w:div w:id="1323658588">
      <w:bodyDiv w:val="1"/>
      <w:marLeft w:val="0"/>
      <w:marRight w:val="0"/>
      <w:marTop w:val="0"/>
      <w:marBottom w:val="0"/>
      <w:divBdr>
        <w:top w:val="none" w:sz="0" w:space="0" w:color="auto"/>
        <w:left w:val="none" w:sz="0" w:space="0" w:color="auto"/>
        <w:bottom w:val="none" w:sz="0" w:space="0" w:color="auto"/>
        <w:right w:val="none" w:sz="0" w:space="0" w:color="auto"/>
      </w:divBdr>
    </w:div>
    <w:div w:id="1553689240">
      <w:bodyDiv w:val="1"/>
      <w:marLeft w:val="0"/>
      <w:marRight w:val="0"/>
      <w:marTop w:val="0"/>
      <w:marBottom w:val="0"/>
      <w:divBdr>
        <w:top w:val="none" w:sz="0" w:space="0" w:color="auto"/>
        <w:left w:val="none" w:sz="0" w:space="0" w:color="auto"/>
        <w:bottom w:val="none" w:sz="0" w:space="0" w:color="auto"/>
        <w:right w:val="none" w:sz="0" w:space="0" w:color="auto"/>
      </w:divBdr>
    </w:div>
    <w:div w:id="1582179083">
      <w:bodyDiv w:val="1"/>
      <w:marLeft w:val="0"/>
      <w:marRight w:val="0"/>
      <w:marTop w:val="0"/>
      <w:marBottom w:val="0"/>
      <w:divBdr>
        <w:top w:val="none" w:sz="0" w:space="0" w:color="auto"/>
        <w:left w:val="none" w:sz="0" w:space="0" w:color="auto"/>
        <w:bottom w:val="none" w:sz="0" w:space="0" w:color="auto"/>
        <w:right w:val="none" w:sz="0" w:space="0" w:color="auto"/>
      </w:divBdr>
      <w:divsChild>
        <w:div w:id="1827083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093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04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80/15323269.2021.2019521"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80/01616846.2022.2113696"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ala-events.zoom.us/rec/play/-__6HmwUMDVcF44Uok80js2NyXR6H5WDvXsd76taVtKC9YvsCqDy-y0BHW_EbOPTDbe-FvdGbukA7Ub4.iPVuL1gkclMClnpm?continueMode=true&amp;_x_zm_rtaid=OIXjnSbDSb2aIjJ1uXM8mw.1621439169209.b223dc0d7e24e1ad68b5213d76d3d09b&amp;_x_zm_rhtaid=345"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6</Pages>
  <Words>2227</Words>
  <Characters>12698</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Brittany Baum</dc:creator>
  <cp:keywords/>
  <dc:description/>
  <cp:lastModifiedBy>Brittany Baum</cp:lastModifiedBy>
  <cp:revision>14</cp:revision>
  <cp:lastPrinted>2021-06-30T04:42:00Z</cp:lastPrinted>
  <dcterms:created xsi:type="dcterms:W3CDTF">2022-09-13T19:14:00Z</dcterms:created>
  <dcterms:modified xsi:type="dcterms:W3CDTF">2023-09-15T19:15:00Z</dcterms:modified>
</cp:coreProperties>
</file>